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A3" w:rsidRDefault="00267DA3">
      <w:bookmarkStart w:id="0" w:name="_GoBack"/>
      <w:bookmarkEnd w:id="0"/>
    </w:p>
    <w:p w:rsidR="00981053" w:rsidRDefault="00981053"/>
    <w:p w:rsidR="00981053" w:rsidRPr="005C01CA" w:rsidRDefault="00981053" w:rsidP="00981053">
      <w:pPr>
        <w:tabs>
          <w:tab w:val="left" w:pos="4041"/>
        </w:tabs>
        <w:rPr>
          <w:sz w:val="36"/>
          <w:szCs w:val="36"/>
        </w:rPr>
      </w:pPr>
      <w:r w:rsidRPr="005C01CA">
        <w:rPr>
          <w:sz w:val="36"/>
          <w:szCs w:val="36"/>
        </w:rPr>
        <w:t xml:space="preserve">ULIKE VEDLEGG TIL INTENSJONSAVTALE </w:t>
      </w:r>
      <w:r w:rsidR="005C01CA">
        <w:rPr>
          <w:sz w:val="36"/>
          <w:szCs w:val="36"/>
        </w:rPr>
        <w:br/>
      </w:r>
      <w:r w:rsidRPr="005C01CA">
        <w:rPr>
          <w:sz w:val="36"/>
          <w:szCs w:val="36"/>
        </w:rPr>
        <w:t>FOR BJØRNEFJORDEN KOMMUNE</w:t>
      </w:r>
    </w:p>
    <w:p w:rsidR="00981053" w:rsidRDefault="00981053" w:rsidP="00981053">
      <w:pPr>
        <w:tabs>
          <w:tab w:val="left" w:pos="4041"/>
        </w:tabs>
        <w:rPr>
          <w:sz w:val="28"/>
          <w:szCs w:val="28"/>
        </w:rPr>
      </w:pPr>
    </w:p>
    <w:p w:rsidR="002502A7" w:rsidRPr="002502A7" w:rsidRDefault="00D90092" w:rsidP="002502A7">
      <w:pPr>
        <w:tabs>
          <w:tab w:val="left" w:pos="4041"/>
        </w:tabs>
        <w:rPr>
          <w:sz w:val="28"/>
          <w:szCs w:val="28"/>
        </w:rPr>
      </w:pPr>
      <w:r w:rsidRPr="005C01CA">
        <w:rPr>
          <w:sz w:val="28"/>
          <w:szCs w:val="28"/>
        </w:rPr>
        <w:t>Notat økonomi</w:t>
      </w:r>
      <w:r w:rsidR="005C01CA">
        <w:rPr>
          <w:sz w:val="28"/>
          <w:szCs w:val="28"/>
        </w:rPr>
        <w:br/>
      </w:r>
      <w:r w:rsidR="00977125">
        <w:rPr>
          <w:sz w:val="28"/>
          <w:szCs w:val="28"/>
        </w:rPr>
        <w:t xml:space="preserve">Notat </w:t>
      </w:r>
      <w:r w:rsidRPr="005C01CA">
        <w:rPr>
          <w:sz w:val="28"/>
          <w:szCs w:val="28"/>
        </w:rPr>
        <w:t>Helse og omsorg</w:t>
      </w:r>
      <w:r w:rsidR="005C01CA">
        <w:rPr>
          <w:sz w:val="28"/>
          <w:szCs w:val="28"/>
        </w:rPr>
        <w:br/>
      </w:r>
      <w:r w:rsidR="00977125">
        <w:rPr>
          <w:sz w:val="28"/>
          <w:szCs w:val="28"/>
        </w:rPr>
        <w:t>Notat S</w:t>
      </w:r>
      <w:r w:rsidRPr="005C01CA">
        <w:rPr>
          <w:sz w:val="28"/>
          <w:szCs w:val="28"/>
        </w:rPr>
        <w:t>kule og oppvekst</w:t>
      </w:r>
      <w:r w:rsidR="005C01CA">
        <w:rPr>
          <w:sz w:val="28"/>
          <w:szCs w:val="28"/>
        </w:rPr>
        <w:br/>
      </w:r>
      <w:r w:rsidR="005C01CA" w:rsidRPr="005C01CA">
        <w:rPr>
          <w:rFonts w:cs="Times New Roman"/>
          <w:sz w:val="28"/>
          <w:szCs w:val="28"/>
        </w:rPr>
        <w:t xml:space="preserve">Notat </w:t>
      </w:r>
      <w:r w:rsidR="00977125">
        <w:rPr>
          <w:rFonts w:cs="Times New Roman"/>
          <w:sz w:val="28"/>
          <w:szCs w:val="28"/>
        </w:rPr>
        <w:t>T</w:t>
      </w:r>
      <w:r w:rsidR="005C01CA" w:rsidRPr="005C01CA">
        <w:rPr>
          <w:rFonts w:cs="Times New Roman"/>
          <w:sz w:val="28"/>
          <w:szCs w:val="28"/>
        </w:rPr>
        <w:t>ekniske tenester og miljø</w:t>
      </w:r>
      <w:r w:rsidR="005C01CA">
        <w:rPr>
          <w:rFonts w:cs="Times New Roman"/>
          <w:sz w:val="28"/>
          <w:szCs w:val="28"/>
        </w:rPr>
        <w:br/>
      </w:r>
      <w:r w:rsidR="005C01CA" w:rsidRPr="005C01CA">
        <w:rPr>
          <w:rFonts w:cs="Times New Roman"/>
          <w:sz w:val="28"/>
          <w:szCs w:val="28"/>
        </w:rPr>
        <w:t xml:space="preserve">Notat </w:t>
      </w:r>
      <w:r w:rsidR="005C01CA">
        <w:rPr>
          <w:rFonts w:cs="Times New Roman"/>
          <w:sz w:val="28"/>
          <w:szCs w:val="28"/>
        </w:rPr>
        <w:t>Næring og innovasjon</w:t>
      </w:r>
      <w:r w:rsidR="005C01CA">
        <w:rPr>
          <w:rFonts w:cs="Times New Roman"/>
          <w:sz w:val="28"/>
          <w:szCs w:val="28"/>
        </w:rPr>
        <w:br/>
      </w:r>
      <w:r w:rsidR="005C01CA" w:rsidRPr="005C01CA">
        <w:rPr>
          <w:sz w:val="28"/>
          <w:szCs w:val="28"/>
        </w:rPr>
        <w:t>Notat Kommunikasjon og samferdsel</w:t>
      </w:r>
      <w:r w:rsidR="002502A7">
        <w:rPr>
          <w:sz w:val="28"/>
          <w:szCs w:val="28"/>
        </w:rPr>
        <w:br/>
      </w:r>
      <w:r w:rsidR="002502A7" w:rsidRPr="002502A7">
        <w:rPr>
          <w:sz w:val="28"/>
          <w:szCs w:val="28"/>
        </w:rPr>
        <w:t>Notat Arealbruk</w:t>
      </w:r>
      <w:r w:rsidR="002502A7">
        <w:rPr>
          <w:sz w:val="28"/>
          <w:szCs w:val="28"/>
        </w:rPr>
        <w:br/>
      </w:r>
      <w:r w:rsidR="002502A7" w:rsidRPr="002502A7">
        <w:rPr>
          <w:sz w:val="28"/>
          <w:szCs w:val="28"/>
        </w:rPr>
        <w:t>Notat Stab og støttefunksjonar</w:t>
      </w:r>
      <w:r w:rsidR="002502A7">
        <w:rPr>
          <w:sz w:val="28"/>
          <w:szCs w:val="28"/>
        </w:rPr>
        <w:br/>
      </w:r>
      <w:r w:rsidR="002502A7" w:rsidRPr="002502A7">
        <w:rPr>
          <w:sz w:val="28"/>
          <w:szCs w:val="28"/>
        </w:rPr>
        <w:t>Notat IKT</w:t>
      </w:r>
    </w:p>
    <w:p w:rsidR="002502A7" w:rsidRPr="005C01CA" w:rsidRDefault="002502A7" w:rsidP="005C01CA">
      <w:pPr>
        <w:tabs>
          <w:tab w:val="left" w:pos="4041"/>
        </w:tabs>
        <w:rPr>
          <w:sz w:val="28"/>
          <w:szCs w:val="28"/>
        </w:rPr>
      </w:pPr>
    </w:p>
    <w:p w:rsidR="005C01CA" w:rsidRPr="005C01CA" w:rsidRDefault="005C01CA">
      <w:pPr>
        <w:rPr>
          <w:sz w:val="28"/>
          <w:szCs w:val="28"/>
        </w:rPr>
      </w:pPr>
    </w:p>
    <w:p w:rsidR="00981053" w:rsidRPr="005C01CA" w:rsidRDefault="00981053">
      <w:pPr>
        <w:rPr>
          <w:sz w:val="28"/>
          <w:szCs w:val="28"/>
        </w:rPr>
      </w:pPr>
      <w:r w:rsidRPr="005C01CA">
        <w:rPr>
          <w:sz w:val="28"/>
          <w:szCs w:val="28"/>
        </w:rPr>
        <w:br w:type="page"/>
      </w:r>
    </w:p>
    <w:p w:rsidR="00981053" w:rsidRPr="004A71FA" w:rsidRDefault="00981053" w:rsidP="00981053">
      <w:pPr>
        <w:rPr>
          <w:b/>
          <w:sz w:val="28"/>
        </w:rPr>
      </w:pPr>
      <w:r w:rsidRPr="004A71FA">
        <w:rPr>
          <w:b/>
          <w:sz w:val="28"/>
        </w:rPr>
        <w:lastRenderedPageBreak/>
        <w:t>Notat om økonomi</w:t>
      </w:r>
    </w:p>
    <w:p w:rsidR="00981053" w:rsidRDefault="00981053" w:rsidP="00981053">
      <w:pPr>
        <w:rPr>
          <w:b/>
          <w:sz w:val="24"/>
        </w:rPr>
      </w:pPr>
      <w:r>
        <w:rPr>
          <w:noProof/>
          <w:lang w:val="nn-NO" w:eastAsia="nn-NO"/>
        </w:rPr>
        <w:drawing>
          <wp:inline distT="0" distB="0" distL="0" distR="0">
            <wp:extent cx="3439160" cy="334645"/>
            <wp:effectExtent l="0" t="0" r="8890"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9160" cy="334645"/>
                    </a:xfrm>
                    <a:prstGeom prst="rect">
                      <a:avLst/>
                    </a:prstGeom>
                    <a:noFill/>
                    <a:ln>
                      <a:noFill/>
                    </a:ln>
                  </pic:spPr>
                </pic:pic>
              </a:graphicData>
            </a:graphic>
          </wp:inline>
        </w:drawing>
      </w:r>
    </w:p>
    <w:p w:rsidR="00981053" w:rsidRPr="00B02488" w:rsidRDefault="00981053" w:rsidP="00981053">
      <w:pPr>
        <w:rPr>
          <w:b/>
          <w:sz w:val="24"/>
        </w:rPr>
      </w:pPr>
      <w:r w:rsidRPr="00B02488">
        <w:rPr>
          <w:b/>
          <w:sz w:val="24"/>
        </w:rPr>
        <w:t>Økonomisk status pr.</w:t>
      </w:r>
      <w:r>
        <w:rPr>
          <w:b/>
          <w:sz w:val="24"/>
        </w:rPr>
        <w:t>0</w:t>
      </w:r>
      <w:r w:rsidRPr="00B02488">
        <w:rPr>
          <w:b/>
          <w:sz w:val="24"/>
        </w:rPr>
        <w:t>1.</w:t>
      </w:r>
      <w:r>
        <w:rPr>
          <w:b/>
          <w:sz w:val="24"/>
        </w:rPr>
        <w:t>0</w:t>
      </w:r>
      <w:r w:rsidRPr="00B02488">
        <w:rPr>
          <w:b/>
          <w:sz w:val="24"/>
        </w:rPr>
        <w:t>1.2016</w:t>
      </w:r>
    </w:p>
    <w:p w:rsidR="00981053" w:rsidRDefault="00981053" w:rsidP="00981053">
      <w:r w:rsidRPr="00121928">
        <w:t xml:space="preserve">Ekspertutvalet for kommunereforma opererer med eit sett av 10 kriterier som dei tilrår at alle kommunar gjer vurderingar etter. </w:t>
      </w:r>
      <w:r>
        <w:t>Det femte</w:t>
      </w:r>
      <w:r w:rsidRPr="00725061">
        <w:t xml:space="preserve"> krite</w:t>
      </w:r>
      <w:r>
        <w:t>riet er økonomisk soliditet. Vi har her henta fram nøkkeltal som utgangspunkt for økonomisk status pr. i dag. Det er tydeleg at Fusa har den minst solide økonomiske posisjonen av desse tre kommunane.</w:t>
      </w:r>
    </w:p>
    <w:p w:rsidR="00981053" w:rsidRPr="00725061" w:rsidRDefault="00981053" w:rsidP="00981053">
      <w:r>
        <w:rPr>
          <w:noProof/>
          <w:lang w:val="nn-NO" w:eastAsia="nn-NO"/>
        </w:rPr>
        <w:drawing>
          <wp:inline distT="0" distB="0" distL="0" distR="0">
            <wp:extent cx="4510405" cy="484505"/>
            <wp:effectExtent l="0" t="0" r="444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0405" cy="484505"/>
                    </a:xfrm>
                    <a:prstGeom prst="rect">
                      <a:avLst/>
                    </a:prstGeom>
                    <a:noFill/>
                    <a:ln>
                      <a:noFill/>
                    </a:ln>
                  </pic:spPr>
                </pic:pic>
              </a:graphicData>
            </a:graphic>
          </wp:inline>
        </w:drawing>
      </w:r>
    </w:p>
    <w:p w:rsidR="00981053" w:rsidRDefault="00981053" w:rsidP="00981053">
      <w:r>
        <w:rPr>
          <w:noProof/>
          <w:lang w:val="nn-NO" w:eastAsia="nn-NO"/>
        </w:rPr>
        <w:drawing>
          <wp:inline distT="0" distB="0" distL="0" distR="0">
            <wp:extent cx="5267960" cy="457200"/>
            <wp:effectExtent l="0" t="0" r="889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457200"/>
                    </a:xfrm>
                    <a:prstGeom prst="rect">
                      <a:avLst/>
                    </a:prstGeom>
                    <a:noFill/>
                    <a:ln>
                      <a:noFill/>
                    </a:ln>
                  </pic:spPr>
                </pic:pic>
              </a:graphicData>
            </a:graphic>
          </wp:inline>
        </w:drawing>
      </w:r>
    </w:p>
    <w:p w:rsidR="00981053" w:rsidRDefault="00981053" w:rsidP="00981053">
      <w:r>
        <w:rPr>
          <w:noProof/>
          <w:lang w:val="nn-NO" w:eastAsia="nn-NO"/>
        </w:rPr>
        <w:drawing>
          <wp:inline distT="0" distB="0" distL="0" distR="0">
            <wp:extent cx="4708525" cy="777875"/>
            <wp:effectExtent l="0" t="0" r="0" b="317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525" cy="777875"/>
                    </a:xfrm>
                    <a:prstGeom prst="rect">
                      <a:avLst/>
                    </a:prstGeom>
                    <a:noFill/>
                    <a:ln>
                      <a:noFill/>
                    </a:ln>
                  </pic:spPr>
                </pic:pic>
              </a:graphicData>
            </a:graphic>
          </wp:inline>
        </w:drawing>
      </w:r>
    </w:p>
    <w:p w:rsidR="00981053" w:rsidRDefault="00981053" w:rsidP="00981053">
      <w:r>
        <w:rPr>
          <w:noProof/>
          <w:lang w:val="nn-NO" w:eastAsia="nn-NO"/>
        </w:rPr>
        <w:drawing>
          <wp:inline distT="0" distB="0" distL="0" distR="0">
            <wp:extent cx="2067560" cy="934720"/>
            <wp:effectExtent l="0" t="0" r="889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934720"/>
                    </a:xfrm>
                    <a:prstGeom prst="rect">
                      <a:avLst/>
                    </a:prstGeom>
                    <a:noFill/>
                    <a:ln>
                      <a:noFill/>
                    </a:ln>
                  </pic:spPr>
                </pic:pic>
              </a:graphicData>
            </a:graphic>
          </wp:inline>
        </w:drawing>
      </w:r>
    </w:p>
    <w:p w:rsidR="00981053" w:rsidRDefault="00981053" w:rsidP="00981053">
      <w:r>
        <w:rPr>
          <w:noProof/>
          <w:lang w:val="nn-NO" w:eastAsia="nn-NO"/>
        </w:rPr>
        <w:drawing>
          <wp:inline distT="0" distB="0" distL="0" distR="0">
            <wp:extent cx="3439160" cy="846455"/>
            <wp:effectExtent l="0" t="0" r="889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9160" cy="846455"/>
                    </a:xfrm>
                    <a:prstGeom prst="rect">
                      <a:avLst/>
                    </a:prstGeom>
                    <a:noFill/>
                    <a:ln>
                      <a:noFill/>
                    </a:ln>
                  </pic:spPr>
                </pic:pic>
              </a:graphicData>
            </a:graphic>
          </wp:inline>
        </w:drawing>
      </w:r>
    </w:p>
    <w:p w:rsidR="00981053" w:rsidRDefault="00981053" w:rsidP="00981053">
      <w:r>
        <w:rPr>
          <w:noProof/>
          <w:lang w:val="nn-NO" w:eastAsia="nn-NO"/>
        </w:rPr>
        <w:drawing>
          <wp:inline distT="0" distB="0" distL="0" distR="0">
            <wp:extent cx="4940300" cy="1480820"/>
            <wp:effectExtent l="0" t="0" r="0"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0300" cy="1480820"/>
                    </a:xfrm>
                    <a:prstGeom prst="rect">
                      <a:avLst/>
                    </a:prstGeom>
                    <a:noFill/>
                    <a:ln>
                      <a:noFill/>
                    </a:ln>
                  </pic:spPr>
                </pic:pic>
              </a:graphicData>
            </a:graphic>
          </wp:inline>
        </w:drawing>
      </w:r>
    </w:p>
    <w:p w:rsidR="00981053" w:rsidRDefault="00981053" w:rsidP="00981053">
      <w:pPr>
        <w:rPr>
          <w:sz w:val="20"/>
        </w:rPr>
      </w:pPr>
      <w:r w:rsidRPr="00725061">
        <w:rPr>
          <w:sz w:val="20"/>
        </w:rPr>
        <w:t>Premieavviket for Os er amortisert på eitt år i motsetning til dei andre kommunane, og er derfor så lite.</w:t>
      </w:r>
    </w:p>
    <w:p w:rsidR="00981053" w:rsidRDefault="00981053">
      <w:pPr>
        <w:rPr>
          <w:sz w:val="20"/>
        </w:rPr>
      </w:pPr>
      <w:r>
        <w:rPr>
          <w:sz w:val="20"/>
        </w:rPr>
        <w:br w:type="page"/>
      </w:r>
    </w:p>
    <w:p w:rsidR="00981053" w:rsidRPr="00977125" w:rsidRDefault="00981053" w:rsidP="00981053">
      <w:pPr>
        <w:spacing w:after="0"/>
        <w:rPr>
          <w:sz w:val="20"/>
        </w:rPr>
      </w:pPr>
      <w:r w:rsidRPr="00977125">
        <w:rPr>
          <w:sz w:val="20"/>
        </w:rPr>
        <w:lastRenderedPageBreak/>
        <w:t>Dersom Os sin amortiseringsprofil skal vidareførast i ein samanslått kommune kan ulikskapen løysast gjennom to alternative modellar:</w:t>
      </w:r>
    </w:p>
    <w:p w:rsidR="00981053" w:rsidRPr="00121928" w:rsidRDefault="00981053" w:rsidP="00981053">
      <w:pPr>
        <w:numPr>
          <w:ilvl w:val="0"/>
          <w:numId w:val="3"/>
        </w:numPr>
        <w:spacing w:after="0" w:line="240" w:lineRule="auto"/>
        <w:rPr>
          <w:sz w:val="20"/>
          <w:lang w:val="nn-NO"/>
        </w:rPr>
      </w:pPr>
      <w:r w:rsidRPr="00121928">
        <w:rPr>
          <w:sz w:val="20"/>
          <w:lang w:val="nn-NO"/>
        </w:rPr>
        <w:t>Akkumulert premieavvik til Tysnes og Fusa vert utgiftsført år 1 i ny kommune. Os sin modell vert så nytta vidare.</w:t>
      </w:r>
    </w:p>
    <w:p w:rsidR="00981053" w:rsidRPr="00121928" w:rsidRDefault="00981053" w:rsidP="00981053">
      <w:pPr>
        <w:numPr>
          <w:ilvl w:val="0"/>
          <w:numId w:val="3"/>
        </w:numPr>
        <w:spacing w:after="0" w:line="240" w:lineRule="auto"/>
        <w:rPr>
          <w:sz w:val="20"/>
          <w:lang w:val="nn-NO"/>
        </w:rPr>
      </w:pPr>
      <w:r w:rsidRPr="00121928">
        <w:rPr>
          <w:sz w:val="20"/>
          <w:lang w:val="nn-NO"/>
        </w:rPr>
        <w:t>Akkumulert premieavvik til Tysnes og Fusa fylgjer opphaveleg plan (ferdig i 2022). Nye premieavvik som oppstår fom. 2016 vert amortisert på eitt år i dei to kommunane.</w:t>
      </w:r>
    </w:p>
    <w:p w:rsidR="00981053" w:rsidRPr="00121928" w:rsidRDefault="00981053" w:rsidP="00981053">
      <w:pPr>
        <w:spacing w:after="0" w:line="240" w:lineRule="auto"/>
        <w:ind w:left="720"/>
        <w:rPr>
          <w:sz w:val="20"/>
          <w:lang w:val="nn-NO"/>
        </w:rPr>
      </w:pPr>
    </w:p>
    <w:p w:rsidR="00981053" w:rsidRDefault="00981053" w:rsidP="00981053">
      <w:r>
        <w:rPr>
          <w:noProof/>
          <w:lang w:val="nn-NO" w:eastAsia="nn-NO"/>
        </w:rPr>
        <w:drawing>
          <wp:inline distT="0" distB="0" distL="0" distR="0">
            <wp:extent cx="5118100" cy="532130"/>
            <wp:effectExtent l="0" t="0" r="635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532130"/>
                    </a:xfrm>
                    <a:prstGeom prst="rect">
                      <a:avLst/>
                    </a:prstGeom>
                    <a:noFill/>
                    <a:ln>
                      <a:noFill/>
                    </a:ln>
                  </pic:spPr>
                </pic:pic>
              </a:graphicData>
            </a:graphic>
          </wp:inline>
        </w:drawing>
      </w:r>
    </w:p>
    <w:p w:rsidR="00981053" w:rsidRPr="001464AF" w:rsidRDefault="00981053" w:rsidP="00981053">
      <w:pPr>
        <w:spacing w:after="0"/>
        <w:rPr>
          <w:b/>
        </w:rPr>
      </w:pPr>
      <w:r w:rsidRPr="001464AF">
        <w:rPr>
          <w:b/>
        </w:rPr>
        <w:t>Harmonisering av avgifter/gebyr</w:t>
      </w:r>
    </w:p>
    <w:p w:rsidR="00981053" w:rsidRDefault="00981053" w:rsidP="00981053">
      <w:pPr>
        <w:spacing w:after="0"/>
        <w:rPr>
          <w:lang w:val="nn-NO"/>
        </w:rPr>
      </w:pPr>
      <w:r>
        <w:t xml:space="preserve">Vi har tatt utgangspunkt i utkast </w:t>
      </w:r>
      <w:r w:rsidRPr="001464AF">
        <w:t xml:space="preserve">til intensjonsplan </w:t>
      </w:r>
      <w:r>
        <w:t>av</w:t>
      </w:r>
      <w:r w:rsidRPr="001464AF">
        <w:t xml:space="preserve"> </w:t>
      </w:r>
      <w:r>
        <w:t>0</w:t>
      </w:r>
      <w:r w:rsidRPr="001464AF">
        <w:t>7.</w:t>
      </w:r>
      <w:r>
        <w:t>0</w:t>
      </w:r>
      <w:r w:rsidRPr="001464AF">
        <w:t xml:space="preserve">3.2016 for ny kommune, punkt 6.  Vi har ikkje sett på økonomiske utslag av harmonisering av gebyr, - det vert for omfattande. </w:t>
      </w:r>
      <w:r>
        <w:rPr>
          <w:lang w:val="nn-NO"/>
        </w:rPr>
        <w:t>Tysnes vil frå 01.januar 2021 kome</w:t>
      </w:r>
      <w:r w:rsidRPr="00C82412">
        <w:rPr>
          <w:lang w:val="nn-NO"/>
        </w:rPr>
        <w:t xml:space="preserve"> i sa</w:t>
      </w:r>
      <w:r>
        <w:rPr>
          <w:lang w:val="nn-NO"/>
        </w:rPr>
        <w:t xml:space="preserve">me sone for </w:t>
      </w:r>
      <w:r w:rsidRPr="0084087A">
        <w:rPr>
          <w:u w:val="single"/>
          <w:lang w:val="nn-NO"/>
        </w:rPr>
        <w:t>arbeidsgjevaravgift</w:t>
      </w:r>
      <w:r>
        <w:rPr>
          <w:lang w:val="nn-NO"/>
        </w:rPr>
        <w:t xml:space="preserve"> som Os og Fusa. D</w:t>
      </w:r>
      <w:r w:rsidRPr="00C82412">
        <w:rPr>
          <w:lang w:val="nn-NO"/>
        </w:rPr>
        <w:t xml:space="preserve">et </w:t>
      </w:r>
      <w:r>
        <w:rPr>
          <w:lang w:val="nn-NO"/>
        </w:rPr>
        <w:t xml:space="preserve">inneber </w:t>
      </w:r>
      <w:r w:rsidRPr="00C82412">
        <w:rPr>
          <w:lang w:val="nn-NO"/>
        </w:rPr>
        <w:t xml:space="preserve">ei auka utgift </w:t>
      </w:r>
      <w:r>
        <w:rPr>
          <w:lang w:val="nn-NO"/>
        </w:rPr>
        <w:t xml:space="preserve">for kommunen på kr 5 mill.pr. år (forutsatt ny kommune). For verksemdene på Tysnes, vil det utgjera ca. kr 8 mill. i auka arbeidsgjevaravgift. </w:t>
      </w:r>
    </w:p>
    <w:p w:rsidR="00981053" w:rsidRDefault="00981053" w:rsidP="00981053">
      <w:pPr>
        <w:spacing w:after="0"/>
        <w:rPr>
          <w:lang w:val="nn-NO"/>
        </w:rPr>
      </w:pPr>
    </w:p>
    <w:p w:rsidR="00981053" w:rsidRDefault="00981053" w:rsidP="00981053">
      <w:pPr>
        <w:rPr>
          <w:lang w:val="nn-NO"/>
        </w:rPr>
      </w:pPr>
      <w:r>
        <w:rPr>
          <w:noProof/>
          <w:lang w:val="nn-NO" w:eastAsia="nn-NO"/>
        </w:rPr>
        <w:drawing>
          <wp:inline distT="0" distB="0" distL="0" distR="0">
            <wp:extent cx="3459480" cy="1228090"/>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480" cy="1228090"/>
                    </a:xfrm>
                    <a:prstGeom prst="rect">
                      <a:avLst/>
                    </a:prstGeom>
                    <a:noFill/>
                    <a:ln>
                      <a:noFill/>
                    </a:ln>
                  </pic:spPr>
                </pic:pic>
              </a:graphicData>
            </a:graphic>
          </wp:inline>
        </w:drawing>
      </w:r>
    </w:p>
    <w:p w:rsidR="00981053" w:rsidRPr="00C82412" w:rsidRDefault="00981053" w:rsidP="00981053">
      <w:pPr>
        <w:rPr>
          <w:lang w:val="nn-NO"/>
        </w:rPr>
      </w:pPr>
      <w:r w:rsidRPr="008D6542">
        <w:rPr>
          <w:lang w:val="nn-NO"/>
        </w:rPr>
        <w:t>Os har ikkje eigedomsskatt. Sum eigedomsskatt i Fusa og T</w:t>
      </w:r>
      <w:r>
        <w:rPr>
          <w:lang w:val="nn-NO"/>
        </w:rPr>
        <w:t xml:space="preserve">ysnes var </w:t>
      </w:r>
      <w:r w:rsidRPr="008D6542">
        <w:rPr>
          <w:lang w:val="nn-NO"/>
        </w:rPr>
        <w:t>23</w:t>
      </w:r>
      <w:r>
        <w:rPr>
          <w:lang w:val="nn-NO"/>
        </w:rPr>
        <w:t>,5 mill.kr.</w:t>
      </w:r>
      <w:r w:rsidRPr="008D6542">
        <w:rPr>
          <w:lang w:val="nn-NO"/>
        </w:rPr>
        <w:t xml:space="preserve"> i 2015. Dersom ein går for at ingen av kommunane skal ha eigedomsskatt, mistar ein denne inntekta, samtidig som verksemdene </w:t>
      </w:r>
      <w:r>
        <w:rPr>
          <w:lang w:val="nn-NO"/>
        </w:rPr>
        <w:t xml:space="preserve">i Fusa og Tysnes </w:t>
      </w:r>
      <w:r w:rsidRPr="008D6542">
        <w:rPr>
          <w:lang w:val="nn-NO"/>
        </w:rPr>
        <w:t xml:space="preserve">får letta avgiftsbyrde ved at skatt på verk og bruk fell vekk. </w:t>
      </w:r>
    </w:p>
    <w:p w:rsidR="00981053" w:rsidRPr="00BD7B27" w:rsidRDefault="00981053" w:rsidP="00981053">
      <w:pPr>
        <w:rPr>
          <w:b/>
          <w:lang w:val="nn-NO"/>
        </w:rPr>
      </w:pPr>
      <w:r w:rsidRPr="00BD7B27">
        <w:rPr>
          <w:b/>
          <w:lang w:val="nn-NO"/>
        </w:rPr>
        <w:t>Tre scenario:</w:t>
      </w:r>
    </w:p>
    <w:p w:rsidR="00981053" w:rsidRDefault="00981053" w:rsidP="00981053">
      <w:pPr>
        <w:numPr>
          <w:ilvl w:val="0"/>
          <w:numId w:val="2"/>
        </w:numPr>
        <w:spacing w:after="0"/>
        <w:rPr>
          <w:lang w:val="nn-NO"/>
        </w:rPr>
      </w:pPr>
      <w:r>
        <w:rPr>
          <w:lang w:val="nn-NO"/>
        </w:rPr>
        <w:t>«</w:t>
      </w:r>
      <w:r w:rsidRPr="009266BB">
        <w:rPr>
          <w:lang w:val="nn-NO"/>
        </w:rPr>
        <w:t>Nullalternativet</w:t>
      </w:r>
      <w:r>
        <w:rPr>
          <w:lang w:val="nn-NO"/>
        </w:rPr>
        <w:t>». D</w:t>
      </w:r>
      <w:r w:rsidRPr="009266BB">
        <w:rPr>
          <w:lang w:val="nn-NO"/>
        </w:rPr>
        <w:t xml:space="preserve">ei tre kommunane held fram som eigen kommune som no – med </w:t>
      </w:r>
      <w:r>
        <w:rPr>
          <w:lang w:val="nn-NO"/>
        </w:rPr>
        <w:t>nytt inntekt</w:t>
      </w:r>
      <w:r w:rsidRPr="009266BB">
        <w:rPr>
          <w:lang w:val="nn-NO"/>
        </w:rPr>
        <w:t xml:space="preserve">ssystem  </w:t>
      </w:r>
    </w:p>
    <w:p w:rsidR="00981053" w:rsidRPr="009266BB" w:rsidRDefault="00981053" w:rsidP="00981053">
      <w:pPr>
        <w:numPr>
          <w:ilvl w:val="0"/>
          <w:numId w:val="2"/>
        </w:numPr>
        <w:spacing w:after="0"/>
        <w:rPr>
          <w:lang w:val="nn-NO"/>
        </w:rPr>
      </w:pPr>
      <w:r w:rsidRPr="009266BB">
        <w:rPr>
          <w:lang w:val="nn-NO"/>
        </w:rPr>
        <w:t xml:space="preserve">Samanslåingsvedtak </w:t>
      </w:r>
      <w:r>
        <w:rPr>
          <w:lang w:val="nn-NO"/>
        </w:rPr>
        <w:t xml:space="preserve">til ein Bjørnafjordskommune </w:t>
      </w:r>
      <w:r w:rsidRPr="009266BB">
        <w:rPr>
          <w:lang w:val="nn-NO"/>
        </w:rPr>
        <w:t xml:space="preserve">før </w:t>
      </w:r>
      <w:r>
        <w:rPr>
          <w:lang w:val="nn-NO"/>
        </w:rPr>
        <w:t>0</w:t>
      </w:r>
      <w:r w:rsidRPr="009266BB">
        <w:rPr>
          <w:lang w:val="nn-NO"/>
        </w:rPr>
        <w:t>1.</w:t>
      </w:r>
      <w:r>
        <w:rPr>
          <w:lang w:val="nn-NO"/>
        </w:rPr>
        <w:t>0</w:t>
      </w:r>
      <w:r w:rsidRPr="009266BB">
        <w:rPr>
          <w:lang w:val="nn-NO"/>
        </w:rPr>
        <w:t>7.</w:t>
      </w:r>
      <w:r>
        <w:rPr>
          <w:lang w:val="nn-NO"/>
        </w:rPr>
        <w:t>20</w:t>
      </w:r>
      <w:r w:rsidRPr="009266BB">
        <w:rPr>
          <w:lang w:val="nn-NO"/>
        </w:rPr>
        <w:t>16</w:t>
      </w:r>
      <w:r>
        <w:rPr>
          <w:lang w:val="nn-NO"/>
        </w:rPr>
        <w:t>. Får tilskot til dekking av eingongskostnader og reformtilskot på til saman kr 55 mill. kroner</w:t>
      </w:r>
    </w:p>
    <w:p w:rsidR="00981053" w:rsidRDefault="00981053" w:rsidP="00981053">
      <w:pPr>
        <w:numPr>
          <w:ilvl w:val="0"/>
          <w:numId w:val="2"/>
        </w:numPr>
        <w:spacing w:after="0"/>
        <w:rPr>
          <w:lang w:val="nn-NO"/>
        </w:rPr>
      </w:pPr>
      <w:r w:rsidRPr="00BD7B27">
        <w:rPr>
          <w:lang w:val="nn-NO"/>
        </w:rPr>
        <w:t>Samanslåingsvedtak – tvungen eller friviljug  -</w:t>
      </w:r>
      <w:r>
        <w:rPr>
          <w:lang w:val="nn-NO"/>
        </w:rPr>
        <w:t xml:space="preserve"> etter 01.07.2016. Mistar dekking av eingongskostnader og reformtilskot på kr 55 mill. kroner </w:t>
      </w:r>
    </w:p>
    <w:p w:rsidR="00981053" w:rsidRDefault="00981053" w:rsidP="00981053">
      <w:pPr>
        <w:spacing w:after="0"/>
        <w:rPr>
          <w:lang w:val="nn-NO"/>
        </w:rPr>
      </w:pPr>
    </w:p>
    <w:p w:rsidR="00981053" w:rsidRPr="0084087A" w:rsidRDefault="00981053" w:rsidP="00981053">
      <w:pPr>
        <w:spacing w:after="0"/>
        <w:rPr>
          <w:i/>
          <w:lang w:val="nn-NO"/>
        </w:rPr>
      </w:pPr>
      <w:r>
        <w:rPr>
          <w:i/>
          <w:lang w:val="nn-NO"/>
        </w:rPr>
        <w:t xml:space="preserve">Det nye inntektssystemet er ikkje vedteke enno, og ulike innretningar vil gje ulike utslag . </w:t>
      </w:r>
      <w:r w:rsidRPr="0084087A">
        <w:rPr>
          <w:i/>
          <w:lang w:val="nn-NO"/>
        </w:rPr>
        <w:t xml:space="preserve">Vi legg til grunn for alle alternativ at grenseverdien for strukturkriteriet vert sett til </w:t>
      </w:r>
      <w:r>
        <w:rPr>
          <w:i/>
          <w:lang w:val="nn-NO"/>
        </w:rPr>
        <w:t xml:space="preserve"> 27,4</w:t>
      </w:r>
      <w:r w:rsidRPr="0084087A">
        <w:rPr>
          <w:i/>
          <w:lang w:val="nn-NO"/>
        </w:rPr>
        <w:t xml:space="preserve"> km.</w:t>
      </w:r>
      <w:r>
        <w:rPr>
          <w:i/>
          <w:lang w:val="nn-NO"/>
        </w:rPr>
        <w:t xml:space="preserve"> slik som foreslått gjennom avtale mellom regjeringa og Venstre.</w:t>
      </w:r>
    </w:p>
    <w:p w:rsidR="00981053" w:rsidRDefault="00981053" w:rsidP="00981053">
      <w:pPr>
        <w:spacing w:after="0"/>
        <w:rPr>
          <w:lang w:val="nn-NO"/>
        </w:rPr>
      </w:pPr>
      <w:r>
        <w:rPr>
          <w:lang w:val="nn-NO"/>
        </w:rPr>
        <w:br w:type="page"/>
      </w:r>
    </w:p>
    <w:p w:rsidR="00981053" w:rsidRDefault="00981053" w:rsidP="00981053">
      <w:pPr>
        <w:spacing w:after="0"/>
        <w:rPr>
          <w:b/>
          <w:lang w:val="nn-NO"/>
        </w:rPr>
      </w:pPr>
      <w:r>
        <w:rPr>
          <w:b/>
          <w:lang w:val="nn-NO"/>
        </w:rPr>
        <w:lastRenderedPageBreak/>
        <w:t xml:space="preserve">Scenario 1 : </w:t>
      </w:r>
      <w:r w:rsidRPr="009266BB">
        <w:rPr>
          <w:b/>
          <w:lang w:val="nn-NO"/>
        </w:rPr>
        <w:t>Nullalternativet</w:t>
      </w:r>
      <w:r>
        <w:rPr>
          <w:b/>
          <w:lang w:val="nn-NO"/>
        </w:rPr>
        <w:t xml:space="preserve"> </w:t>
      </w:r>
    </w:p>
    <w:p w:rsidR="00981053" w:rsidRDefault="00981053" w:rsidP="00981053">
      <w:pPr>
        <w:spacing w:after="0"/>
        <w:rPr>
          <w:lang w:val="nn-NO"/>
        </w:rPr>
      </w:pPr>
      <w:r>
        <w:rPr>
          <w:lang w:val="nn-NO"/>
        </w:rPr>
        <w:t>Endring av regionalpolitiske tilskot gjennom nytt inntektssystem (tal i 1000)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076"/>
        <w:gridCol w:w="1316"/>
        <w:gridCol w:w="901"/>
      </w:tblGrid>
      <w:tr w:rsidR="00981053" w:rsidRPr="003D0217" w:rsidTr="005C01CA">
        <w:trPr>
          <w:trHeight w:val="396"/>
        </w:trPr>
        <w:tc>
          <w:tcPr>
            <w:tcW w:w="807" w:type="dxa"/>
            <w:shd w:val="clear" w:color="auto" w:fill="auto"/>
          </w:tcPr>
          <w:p w:rsidR="00981053" w:rsidRPr="003D0217" w:rsidRDefault="00981053" w:rsidP="005C01CA">
            <w:pPr>
              <w:spacing w:after="0"/>
              <w:rPr>
                <w:sz w:val="16"/>
                <w:szCs w:val="16"/>
                <w:lang w:val="nn-NO"/>
              </w:rPr>
            </w:pPr>
          </w:p>
        </w:tc>
        <w:tc>
          <w:tcPr>
            <w:tcW w:w="1076" w:type="dxa"/>
            <w:shd w:val="clear" w:color="auto" w:fill="auto"/>
          </w:tcPr>
          <w:p w:rsidR="00981053" w:rsidRPr="003D0217" w:rsidRDefault="00981053" w:rsidP="005C01CA">
            <w:pPr>
              <w:spacing w:after="0"/>
              <w:jc w:val="center"/>
              <w:rPr>
                <w:sz w:val="16"/>
                <w:szCs w:val="16"/>
                <w:lang w:val="nn-NO"/>
              </w:rPr>
            </w:pPr>
            <w:r w:rsidRPr="003D0217">
              <w:rPr>
                <w:sz w:val="16"/>
                <w:szCs w:val="16"/>
                <w:lang w:val="nn-NO"/>
              </w:rPr>
              <w:t>Gradert basistilskot</w:t>
            </w:r>
          </w:p>
        </w:tc>
        <w:tc>
          <w:tcPr>
            <w:tcW w:w="1316" w:type="dxa"/>
            <w:shd w:val="clear" w:color="auto" w:fill="auto"/>
          </w:tcPr>
          <w:p w:rsidR="00981053" w:rsidRPr="003D0217" w:rsidRDefault="00981053" w:rsidP="005C01CA">
            <w:pPr>
              <w:spacing w:after="0"/>
              <w:jc w:val="center"/>
              <w:rPr>
                <w:sz w:val="16"/>
                <w:szCs w:val="16"/>
                <w:lang w:val="nn-NO"/>
              </w:rPr>
            </w:pPr>
            <w:r w:rsidRPr="003D0217">
              <w:rPr>
                <w:sz w:val="16"/>
                <w:szCs w:val="16"/>
                <w:lang w:val="nn-NO"/>
              </w:rPr>
              <w:t>Nytt distriktstilskot</w:t>
            </w:r>
          </w:p>
        </w:tc>
        <w:tc>
          <w:tcPr>
            <w:tcW w:w="901" w:type="dxa"/>
            <w:shd w:val="clear" w:color="auto" w:fill="auto"/>
          </w:tcPr>
          <w:p w:rsidR="00981053" w:rsidRPr="003D0217" w:rsidRDefault="00981053" w:rsidP="005C01CA">
            <w:pPr>
              <w:spacing w:after="0"/>
              <w:jc w:val="center"/>
              <w:rPr>
                <w:sz w:val="16"/>
                <w:szCs w:val="16"/>
                <w:lang w:val="nn-NO"/>
              </w:rPr>
            </w:pPr>
            <w:r w:rsidRPr="003D0217">
              <w:rPr>
                <w:sz w:val="16"/>
                <w:szCs w:val="16"/>
                <w:lang w:val="nn-NO"/>
              </w:rPr>
              <w:t>SUM</w:t>
            </w:r>
          </w:p>
        </w:tc>
      </w:tr>
      <w:tr w:rsidR="00981053" w:rsidRPr="003D0217" w:rsidTr="005C01CA">
        <w:trPr>
          <w:trHeight w:val="205"/>
        </w:trPr>
        <w:tc>
          <w:tcPr>
            <w:tcW w:w="807" w:type="dxa"/>
            <w:shd w:val="clear" w:color="auto" w:fill="auto"/>
          </w:tcPr>
          <w:p w:rsidR="00981053" w:rsidRPr="003D0217" w:rsidRDefault="00981053" w:rsidP="005C01CA">
            <w:pPr>
              <w:spacing w:after="0"/>
              <w:rPr>
                <w:sz w:val="16"/>
                <w:szCs w:val="16"/>
                <w:lang w:val="nn-NO"/>
              </w:rPr>
            </w:pPr>
            <w:r w:rsidRPr="003D0217">
              <w:rPr>
                <w:sz w:val="16"/>
                <w:szCs w:val="16"/>
                <w:lang w:val="nn-NO"/>
              </w:rPr>
              <w:t>Os</w:t>
            </w:r>
          </w:p>
        </w:tc>
        <w:tc>
          <w:tcPr>
            <w:tcW w:w="107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-738</w:t>
            </w:r>
          </w:p>
        </w:tc>
        <w:tc>
          <w:tcPr>
            <w:tcW w:w="131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293</w:t>
            </w:r>
          </w:p>
        </w:tc>
        <w:tc>
          <w:tcPr>
            <w:tcW w:w="901"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-445</w:t>
            </w:r>
          </w:p>
        </w:tc>
      </w:tr>
      <w:tr w:rsidR="00981053" w:rsidRPr="003D0217" w:rsidTr="005C01CA">
        <w:trPr>
          <w:trHeight w:val="198"/>
        </w:trPr>
        <w:tc>
          <w:tcPr>
            <w:tcW w:w="807" w:type="dxa"/>
            <w:shd w:val="clear" w:color="auto" w:fill="auto"/>
          </w:tcPr>
          <w:p w:rsidR="00981053" w:rsidRPr="003D0217" w:rsidRDefault="00981053" w:rsidP="005C01CA">
            <w:pPr>
              <w:spacing w:after="0"/>
              <w:rPr>
                <w:sz w:val="16"/>
                <w:szCs w:val="16"/>
                <w:lang w:val="nn-NO"/>
              </w:rPr>
            </w:pPr>
            <w:r w:rsidRPr="003D0217">
              <w:rPr>
                <w:sz w:val="16"/>
                <w:szCs w:val="16"/>
                <w:lang w:val="nn-NO"/>
              </w:rPr>
              <w:t>Fusa</w:t>
            </w:r>
          </w:p>
        </w:tc>
        <w:tc>
          <w:tcPr>
            <w:tcW w:w="107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-512</w:t>
            </w:r>
          </w:p>
        </w:tc>
        <w:tc>
          <w:tcPr>
            <w:tcW w:w="131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59</w:t>
            </w:r>
          </w:p>
        </w:tc>
        <w:tc>
          <w:tcPr>
            <w:tcW w:w="901"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-453</w:t>
            </w:r>
          </w:p>
        </w:tc>
      </w:tr>
      <w:tr w:rsidR="00981053" w:rsidRPr="003D0217" w:rsidTr="005C01CA">
        <w:trPr>
          <w:trHeight w:val="198"/>
        </w:trPr>
        <w:tc>
          <w:tcPr>
            <w:tcW w:w="807" w:type="dxa"/>
            <w:shd w:val="clear" w:color="auto" w:fill="auto"/>
          </w:tcPr>
          <w:p w:rsidR="00981053" w:rsidRPr="003D0217" w:rsidRDefault="00981053" w:rsidP="005C01CA">
            <w:pPr>
              <w:spacing w:after="0"/>
              <w:rPr>
                <w:sz w:val="16"/>
                <w:szCs w:val="16"/>
                <w:lang w:val="nn-NO"/>
              </w:rPr>
            </w:pPr>
            <w:r w:rsidRPr="003D0217">
              <w:rPr>
                <w:sz w:val="16"/>
                <w:szCs w:val="16"/>
                <w:lang w:val="nn-NO"/>
              </w:rPr>
              <w:t>Tysnes</w:t>
            </w:r>
          </w:p>
        </w:tc>
        <w:tc>
          <w:tcPr>
            <w:tcW w:w="107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259</w:t>
            </w:r>
          </w:p>
        </w:tc>
        <w:tc>
          <w:tcPr>
            <w:tcW w:w="1316"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-504</w:t>
            </w:r>
          </w:p>
        </w:tc>
        <w:tc>
          <w:tcPr>
            <w:tcW w:w="901" w:type="dxa"/>
            <w:shd w:val="clear" w:color="auto" w:fill="auto"/>
          </w:tcPr>
          <w:p w:rsidR="00981053" w:rsidRPr="003D0217" w:rsidRDefault="00981053" w:rsidP="005C01CA">
            <w:pPr>
              <w:spacing w:after="0"/>
              <w:rPr>
                <w:sz w:val="16"/>
                <w:szCs w:val="16"/>
                <w:lang w:val="nn-NO"/>
              </w:rPr>
            </w:pPr>
            <w:r w:rsidRPr="003D0217">
              <w:rPr>
                <w:sz w:val="16"/>
                <w:szCs w:val="16"/>
                <w:lang w:val="nn-NO"/>
              </w:rPr>
              <w:t xml:space="preserve">    -245</w:t>
            </w:r>
          </w:p>
        </w:tc>
      </w:tr>
    </w:tbl>
    <w:p w:rsidR="00981053" w:rsidRPr="009266BB" w:rsidRDefault="00981053" w:rsidP="00981053">
      <w:pPr>
        <w:spacing w:after="0"/>
        <w:rPr>
          <w:lang w:val="nn-NO"/>
        </w:rPr>
      </w:pPr>
      <w:r>
        <w:rPr>
          <w:lang w:val="nn-NO"/>
        </w:rPr>
        <w:t>I tillegg kjem endring som fylgje av oppdatering av kostnadsnøklane. Desse vil fyrst vere klar gjennom kommuneproposisjonen 11.mai.</w:t>
      </w:r>
    </w:p>
    <w:p w:rsidR="00981053" w:rsidRDefault="00981053" w:rsidP="00981053">
      <w:pPr>
        <w:spacing w:after="0"/>
        <w:rPr>
          <w:lang w:val="nn-NO"/>
        </w:rPr>
      </w:pPr>
      <w:r>
        <w:rPr>
          <w:lang w:val="nn-NO"/>
        </w:rPr>
        <w:t xml:space="preserve">Alle tre kommunane taper på det nye inntektssystemet og får reduserte inntekter som ein må ta omsyn til i framtidige økonomiplanar. </w:t>
      </w:r>
    </w:p>
    <w:p w:rsidR="00981053" w:rsidRDefault="00981053" w:rsidP="00981053">
      <w:pPr>
        <w:spacing w:after="0"/>
        <w:rPr>
          <w:b/>
          <w:lang w:val="nn-NO"/>
        </w:rPr>
      </w:pPr>
    </w:p>
    <w:p w:rsidR="00981053" w:rsidRDefault="00981053" w:rsidP="00981053">
      <w:pPr>
        <w:spacing w:after="0"/>
        <w:rPr>
          <w:b/>
          <w:lang w:val="nn-NO"/>
        </w:rPr>
      </w:pPr>
      <w:r>
        <w:rPr>
          <w:b/>
          <w:lang w:val="nn-NO"/>
        </w:rPr>
        <w:t xml:space="preserve">Scenario 2 : </w:t>
      </w:r>
      <w:r w:rsidRPr="00F52643">
        <w:rPr>
          <w:b/>
          <w:lang w:val="nn-NO"/>
        </w:rPr>
        <w:t>Samanslåingsvedtak til ei</w:t>
      </w:r>
      <w:r>
        <w:rPr>
          <w:b/>
          <w:lang w:val="nn-NO"/>
        </w:rPr>
        <w:t xml:space="preserve">n Bjørnafjordskommune </w:t>
      </w:r>
      <w:r w:rsidRPr="00C80E2C">
        <w:rPr>
          <w:b/>
          <w:u w:val="single"/>
          <w:lang w:val="nn-NO"/>
        </w:rPr>
        <w:t>før</w:t>
      </w:r>
      <w:r>
        <w:rPr>
          <w:b/>
          <w:lang w:val="nn-NO"/>
        </w:rPr>
        <w:t xml:space="preserve"> 01.07.2016 :</w:t>
      </w:r>
    </w:p>
    <w:p w:rsidR="00981053" w:rsidRDefault="00981053" w:rsidP="00981053">
      <w:pPr>
        <w:spacing w:after="0"/>
        <w:rPr>
          <w:lang w:val="nn-NO"/>
        </w:rPr>
      </w:pPr>
      <w:r>
        <w:rPr>
          <w:lang w:val="nn-NO"/>
        </w:rPr>
        <w:t>Sentrale rammer for kommunane enkeltståande og samanslått (tal frå KS) :</w:t>
      </w:r>
    </w:p>
    <w:p w:rsidR="00981053" w:rsidRPr="00F52643" w:rsidRDefault="00981053" w:rsidP="00981053">
      <w:pPr>
        <w:spacing w:after="0"/>
        <w:rPr>
          <w:b/>
          <w:lang w:val="nn-NO"/>
        </w:rPr>
      </w:pPr>
      <w:r>
        <w:rPr>
          <w:noProof/>
          <w:lang w:val="nn-NO" w:eastAsia="nn-NO"/>
        </w:rPr>
        <w:drawing>
          <wp:inline distT="0" distB="0" distL="0" distR="0">
            <wp:extent cx="5411470" cy="16789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1470" cy="1678940"/>
                    </a:xfrm>
                    <a:prstGeom prst="rect">
                      <a:avLst/>
                    </a:prstGeom>
                    <a:noFill/>
                    <a:ln>
                      <a:noFill/>
                    </a:ln>
                  </pic:spPr>
                </pic:pic>
              </a:graphicData>
            </a:graphic>
          </wp:inline>
        </w:drawing>
      </w:r>
    </w:p>
    <w:p w:rsidR="00981053" w:rsidRPr="00121928" w:rsidRDefault="00981053" w:rsidP="00981053">
      <w:pPr>
        <w:spacing w:after="0"/>
        <w:rPr>
          <w:i/>
          <w:sz w:val="20"/>
          <w:szCs w:val="20"/>
          <w:lang w:val="nn-NO"/>
        </w:rPr>
      </w:pPr>
      <w:r w:rsidRPr="00121928">
        <w:rPr>
          <w:i/>
          <w:sz w:val="20"/>
          <w:szCs w:val="20"/>
          <w:lang w:val="nn-NO"/>
        </w:rPr>
        <w:t>Veksttilskot</w:t>
      </w:r>
      <w:r>
        <w:rPr>
          <w:i/>
          <w:sz w:val="20"/>
          <w:szCs w:val="20"/>
          <w:lang w:val="nn-NO"/>
        </w:rPr>
        <w:t>: Avklaring i kommuneprop. om ny kommune likevel får behalda dette fullt ut.</w:t>
      </w:r>
    </w:p>
    <w:p w:rsidR="00981053" w:rsidRDefault="00981053" w:rsidP="00981053">
      <w:pPr>
        <w:spacing w:after="0"/>
        <w:rPr>
          <w:b/>
          <w:lang w:val="nn-NO"/>
        </w:rPr>
      </w:pPr>
    </w:p>
    <w:p w:rsidR="00981053" w:rsidRDefault="00981053" w:rsidP="00981053">
      <w:pPr>
        <w:spacing w:after="0"/>
        <w:rPr>
          <w:b/>
          <w:lang w:val="nn-NO"/>
        </w:rPr>
      </w:pPr>
      <w:r>
        <w:rPr>
          <w:b/>
          <w:lang w:val="nn-NO"/>
        </w:rPr>
        <w:t xml:space="preserve">Scenario 3 : </w:t>
      </w:r>
      <w:r w:rsidRPr="00F52643">
        <w:rPr>
          <w:b/>
          <w:lang w:val="nn-NO"/>
        </w:rPr>
        <w:t xml:space="preserve">Samanslåingsvedtak til ein Bjørnafjordskommune </w:t>
      </w:r>
      <w:r w:rsidRPr="00C80E2C">
        <w:rPr>
          <w:b/>
          <w:u w:val="single"/>
          <w:lang w:val="nn-NO"/>
        </w:rPr>
        <w:t>etter</w:t>
      </w:r>
      <w:r w:rsidRPr="00F52643">
        <w:rPr>
          <w:b/>
          <w:lang w:val="nn-NO"/>
        </w:rPr>
        <w:t xml:space="preserve"> </w:t>
      </w:r>
      <w:r>
        <w:rPr>
          <w:b/>
          <w:lang w:val="nn-NO"/>
        </w:rPr>
        <w:t>0</w:t>
      </w:r>
      <w:r w:rsidRPr="00F52643">
        <w:rPr>
          <w:b/>
          <w:lang w:val="nn-NO"/>
        </w:rPr>
        <w:t>1.</w:t>
      </w:r>
      <w:r>
        <w:rPr>
          <w:b/>
          <w:lang w:val="nn-NO"/>
        </w:rPr>
        <w:t>0</w:t>
      </w:r>
      <w:r w:rsidRPr="00F52643">
        <w:rPr>
          <w:b/>
          <w:lang w:val="nn-NO"/>
        </w:rPr>
        <w:t>7.</w:t>
      </w:r>
      <w:r>
        <w:rPr>
          <w:b/>
          <w:lang w:val="nn-NO"/>
        </w:rPr>
        <w:t>20</w:t>
      </w:r>
      <w:r w:rsidRPr="00F52643">
        <w:rPr>
          <w:b/>
          <w:lang w:val="nn-NO"/>
        </w:rPr>
        <w:t>16</w:t>
      </w:r>
      <w:r>
        <w:rPr>
          <w:b/>
          <w:lang w:val="nn-NO"/>
        </w:rPr>
        <w:t xml:space="preserve"> :</w:t>
      </w:r>
    </w:p>
    <w:p w:rsidR="00981053" w:rsidRPr="00FE3F6F" w:rsidRDefault="00981053" w:rsidP="00981053">
      <w:pPr>
        <w:spacing w:after="0"/>
        <w:rPr>
          <w:lang w:val="nn-NO"/>
        </w:rPr>
      </w:pPr>
      <w:r>
        <w:rPr>
          <w:lang w:val="nn-NO"/>
        </w:rPr>
        <w:t xml:space="preserve">Sentrale rammer for kommunane enkeltståande og samanslått (tal frå KS) :  </w:t>
      </w:r>
    </w:p>
    <w:p w:rsidR="00981053" w:rsidRDefault="00981053" w:rsidP="00981053">
      <w:pPr>
        <w:rPr>
          <w:lang w:val="nn-NO"/>
        </w:rPr>
      </w:pPr>
      <w:r>
        <w:rPr>
          <w:noProof/>
          <w:lang w:val="nn-NO" w:eastAsia="nn-NO"/>
        </w:rPr>
        <w:drawing>
          <wp:inline distT="0" distB="0" distL="0" distR="0">
            <wp:extent cx="5452110" cy="169227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2110" cy="1692275"/>
                    </a:xfrm>
                    <a:prstGeom prst="rect">
                      <a:avLst/>
                    </a:prstGeom>
                    <a:noFill/>
                    <a:ln>
                      <a:noFill/>
                    </a:ln>
                  </pic:spPr>
                </pic:pic>
              </a:graphicData>
            </a:graphic>
          </wp:inline>
        </w:drawing>
      </w:r>
    </w:p>
    <w:p w:rsidR="00981053" w:rsidRPr="00BD7B27" w:rsidRDefault="00981053" w:rsidP="00981053">
      <w:pPr>
        <w:rPr>
          <w:lang w:val="nn-NO"/>
        </w:rPr>
      </w:pPr>
      <w:r>
        <w:rPr>
          <w:noProof/>
          <w:lang w:val="nn-NO" w:eastAsia="nn-NO"/>
        </w:rPr>
        <w:drawing>
          <wp:inline distT="0" distB="0" distL="0" distR="0">
            <wp:extent cx="3322955" cy="79184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2955" cy="791845"/>
                    </a:xfrm>
                    <a:prstGeom prst="rect">
                      <a:avLst/>
                    </a:prstGeom>
                    <a:noFill/>
                    <a:ln>
                      <a:noFill/>
                    </a:ln>
                  </pic:spPr>
                </pic:pic>
              </a:graphicData>
            </a:graphic>
          </wp:inline>
        </w:drawing>
      </w:r>
    </w:p>
    <w:p w:rsidR="00981053" w:rsidRDefault="00981053" w:rsidP="00981053">
      <w:pPr>
        <w:spacing w:after="0"/>
        <w:rPr>
          <w:b/>
          <w:lang w:val="nn-NO"/>
        </w:rPr>
      </w:pPr>
      <w:r w:rsidRPr="0084087A">
        <w:rPr>
          <w:b/>
          <w:lang w:val="nn-NO"/>
        </w:rPr>
        <w:t>Dei andre kriteria til ekspertutvalet</w:t>
      </w:r>
    </w:p>
    <w:p w:rsidR="00981053" w:rsidRPr="00042A39" w:rsidRDefault="00981053" w:rsidP="00981053">
      <w:pPr>
        <w:spacing w:after="0"/>
        <w:rPr>
          <w:lang w:val="nn-NO"/>
        </w:rPr>
      </w:pPr>
      <w:r>
        <w:rPr>
          <w:lang w:val="nn-NO"/>
        </w:rPr>
        <w:t>Vi har ikkje sett på økonomifunksjonen i dei tre kommunane med omsyn til å vurdera kapasitet, kompetanse, effektiv tenesteproduksjon mv.  (jf. kriteria til ekspertutvalet). Alle kommunane har få personar på dei ulike økonomifunksjonane, så fagmiljøa er sårbare pr. i dag.</w:t>
      </w:r>
    </w:p>
    <w:p w:rsidR="00981053" w:rsidRDefault="00981053" w:rsidP="00981053">
      <w:pPr>
        <w:tabs>
          <w:tab w:val="left" w:pos="4041"/>
        </w:tabs>
        <w:rPr>
          <w:sz w:val="28"/>
          <w:szCs w:val="28"/>
          <w:lang w:val="nn-NO"/>
        </w:rPr>
      </w:pPr>
    </w:p>
    <w:p w:rsidR="00981053" w:rsidRPr="00981053" w:rsidRDefault="00981053" w:rsidP="00981053">
      <w:pPr>
        <w:rPr>
          <w:b/>
          <w:lang w:val="nn-NO"/>
        </w:rPr>
      </w:pPr>
    </w:p>
    <w:p w:rsidR="00981053" w:rsidRPr="00981053" w:rsidRDefault="00981053" w:rsidP="00981053">
      <w:pPr>
        <w:rPr>
          <w:b/>
          <w:lang w:val="nn-NO"/>
        </w:rPr>
      </w:pPr>
    </w:p>
    <w:p w:rsidR="00981053" w:rsidRPr="00981053" w:rsidRDefault="00981053" w:rsidP="00981053">
      <w:pPr>
        <w:rPr>
          <w:sz w:val="24"/>
          <w:szCs w:val="24"/>
          <w:lang w:val="nn-NO"/>
        </w:rPr>
      </w:pPr>
      <w:r w:rsidRPr="00981053">
        <w:rPr>
          <w:lang w:val="nn-NO"/>
        </w:rPr>
        <w:br/>
      </w:r>
      <w:r w:rsidR="00D90092">
        <w:rPr>
          <w:sz w:val="32"/>
          <w:szCs w:val="32"/>
          <w:lang w:val="nn-NO"/>
        </w:rPr>
        <w:t xml:space="preserve">Notat </w:t>
      </w:r>
      <w:r w:rsidRPr="00981053">
        <w:rPr>
          <w:sz w:val="32"/>
          <w:szCs w:val="32"/>
          <w:lang w:val="nn-NO"/>
        </w:rPr>
        <w:t>Helse og omsorg</w:t>
      </w:r>
      <w:r w:rsidRPr="00981053">
        <w:rPr>
          <w:lang w:val="nn-NO"/>
        </w:rPr>
        <w:br/>
      </w:r>
      <w:r w:rsidRPr="00981053">
        <w:rPr>
          <w:lang w:val="nn-NO"/>
        </w:rPr>
        <w:br/>
      </w:r>
      <w:r w:rsidRPr="00981053">
        <w:rPr>
          <w:rFonts w:cs="Times New Roman"/>
          <w:b/>
          <w:sz w:val="24"/>
          <w:szCs w:val="24"/>
          <w:lang w:val="nn-NO"/>
        </w:rPr>
        <w:t>Situasjon i dag, fordelar:</w:t>
      </w:r>
      <w:r w:rsidRPr="00981053">
        <w:rPr>
          <w:rFonts w:cs="Times New Roman"/>
          <w:b/>
          <w:sz w:val="24"/>
          <w:szCs w:val="24"/>
          <w:lang w:val="nn-NO"/>
        </w:rPr>
        <w:br/>
      </w:r>
      <w:r w:rsidRPr="00981053">
        <w:rPr>
          <w:sz w:val="24"/>
          <w:szCs w:val="24"/>
          <w:lang w:val="nn-NO"/>
        </w:rPr>
        <w:t>Nærleik til tenestene gir kort veg frå utførar til den som tar avgjerd. Kort veg frå meldt behov til utført teneste gjer at det er raskt å få til endring. Til dømes er legetenesta nært innbyggjaren og persone</w:t>
      </w:r>
      <w:r w:rsidRPr="00981053">
        <w:rPr>
          <w:b/>
          <w:sz w:val="24"/>
          <w:szCs w:val="24"/>
          <w:lang w:val="nn-NO"/>
        </w:rPr>
        <w:t>l</w:t>
      </w:r>
      <w:r w:rsidRPr="00981053">
        <w:rPr>
          <w:sz w:val="24"/>
          <w:szCs w:val="24"/>
          <w:lang w:val="nn-NO"/>
        </w:rPr>
        <w:t>l i tenestene.</w:t>
      </w:r>
    </w:p>
    <w:p w:rsidR="00981053" w:rsidRPr="00981053" w:rsidRDefault="00981053" w:rsidP="00981053">
      <w:pPr>
        <w:rPr>
          <w:sz w:val="24"/>
          <w:szCs w:val="24"/>
          <w:lang w:val="nn-NO"/>
        </w:rPr>
      </w:pPr>
      <w:r w:rsidRPr="00981053">
        <w:rPr>
          <w:sz w:val="24"/>
          <w:szCs w:val="24"/>
          <w:lang w:val="nn-NO"/>
        </w:rPr>
        <w:t xml:space="preserve">Alle tre kommunane har gode tilbakemeldingar frå brukarane. </w:t>
      </w:r>
      <w:r w:rsidRPr="00163D2E">
        <w:rPr>
          <w:sz w:val="24"/>
          <w:szCs w:val="24"/>
        </w:rPr>
        <w:t xml:space="preserve">Helse- og omsorgstenestene er sentralisert i kommunesentra. Kommunane Os og Fusa har i dag godt samarbeid om spesialiserte tenester som t.d. KOLS og diabets. Dei samarbeider også om legevaktsentral. </w:t>
      </w:r>
      <w:r w:rsidRPr="00981053">
        <w:rPr>
          <w:sz w:val="24"/>
          <w:szCs w:val="24"/>
          <w:lang w:val="nn-NO"/>
        </w:rPr>
        <w:t>Dei tenestene som i dag er samla fungerer ekstra godt med tanke på koordinering.</w:t>
      </w:r>
      <w:r w:rsidRPr="00981053">
        <w:rPr>
          <w:sz w:val="24"/>
          <w:szCs w:val="24"/>
          <w:lang w:val="nn-NO"/>
        </w:rPr>
        <w:br/>
      </w:r>
      <w:r w:rsidRPr="00981053">
        <w:rPr>
          <w:b/>
          <w:sz w:val="24"/>
          <w:szCs w:val="24"/>
          <w:lang w:val="nn-NO"/>
        </w:rPr>
        <w:br/>
        <w:t>Situasjon i dag, ulemper:</w:t>
      </w:r>
      <w:r w:rsidRPr="00981053">
        <w:rPr>
          <w:b/>
          <w:sz w:val="24"/>
          <w:szCs w:val="24"/>
          <w:lang w:val="nn-NO"/>
        </w:rPr>
        <w:br/>
      </w:r>
      <w:r w:rsidRPr="00981053">
        <w:rPr>
          <w:sz w:val="24"/>
          <w:szCs w:val="24"/>
          <w:lang w:val="nn-NO"/>
        </w:rPr>
        <w:t>Sårbare tenester, manglar kompetanse på spesialiserte tenester, t.d. psykisk helse og demens. Vanskeleg å få til lærings- og meistringstilbod i små kommunar. Likeverdig tenestetilbod kan vere ei utfordring. Det er fare for manglande objektiv sakshandsaming, men nærleik kan òg gi god oversikt.</w:t>
      </w:r>
    </w:p>
    <w:p w:rsidR="00981053" w:rsidRPr="00981053" w:rsidRDefault="00981053" w:rsidP="00981053">
      <w:pPr>
        <w:rPr>
          <w:rFonts w:cs="Times New Roman"/>
          <w:b/>
          <w:sz w:val="24"/>
          <w:szCs w:val="24"/>
          <w:lang w:val="nn-NO"/>
        </w:rPr>
      </w:pPr>
      <w:r w:rsidRPr="00981053">
        <w:rPr>
          <w:sz w:val="24"/>
          <w:szCs w:val="24"/>
          <w:lang w:val="nn-NO"/>
        </w:rPr>
        <w:t>I dag er legetenesta dimensjonert for vaktbehov i dei to minste kommunane, og er dermed mindre kostnadseffektivt. Dei små kommunane brukar vikarbyrå for å dekke behova i PLO- og legetenesta.</w:t>
      </w:r>
      <w:r w:rsidRPr="00981053">
        <w:rPr>
          <w:sz w:val="24"/>
          <w:szCs w:val="24"/>
          <w:lang w:val="nn-NO"/>
        </w:rPr>
        <w:br/>
      </w:r>
      <w:r w:rsidRPr="00981053">
        <w:rPr>
          <w:b/>
          <w:sz w:val="24"/>
          <w:szCs w:val="24"/>
          <w:lang w:val="nn-NO"/>
        </w:rPr>
        <w:br/>
        <w:t>Situasjon i dag, rammevilkår:</w:t>
      </w:r>
      <w:r w:rsidRPr="00981053">
        <w:rPr>
          <w:b/>
          <w:sz w:val="24"/>
          <w:szCs w:val="24"/>
          <w:lang w:val="nn-NO"/>
        </w:rPr>
        <w:br/>
      </w:r>
      <w:r w:rsidRPr="00981053">
        <w:rPr>
          <w:rFonts w:cs="Times New Roman"/>
          <w:sz w:val="24"/>
          <w:szCs w:val="24"/>
          <w:lang w:val="nn-NO"/>
        </w:rPr>
        <w:t>Kommunane driv tenestene sine på ulike vis. Det fins eit større handlingsrom i dei større kommunane slik at en får  løyst fleire oppgåver. Vi har gode fysiske institusjonar, nybygg eller rehabilitering av eksisterande bygg i alle kommunane. Utfordringar fysisk med nokre av dei eksisterande bygga.</w:t>
      </w:r>
    </w:p>
    <w:p w:rsidR="00981053" w:rsidRPr="00981053" w:rsidRDefault="00981053" w:rsidP="00981053">
      <w:pPr>
        <w:rPr>
          <w:rFonts w:cs="Times New Roman"/>
          <w:sz w:val="24"/>
          <w:szCs w:val="24"/>
          <w:lang w:val="nn-NO"/>
        </w:rPr>
      </w:pPr>
      <w:r w:rsidRPr="00981053">
        <w:rPr>
          <w:rFonts w:cs="Times New Roman"/>
          <w:sz w:val="24"/>
          <w:szCs w:val="24"/>
          <w:lang w:val="nn-NO"/>
        </w:rPr>
        <w:t>Kommunane har internt gode samarbeidsfora, formelle og uformelle. Meldingssystemet  knytt til samhandlingsreforma har vore  til  stor hjelp for utvikling av samarbeidsrutinar og kvalitetsutvikling i kommunane.</w:t>
      </w:r>
    </w:p>
    <w:p w:rsidR="00981053" w:rsidRPr="00981053" w:rsidRDefault="00981053" w:rsidP="00981053">
      <w:pPr>
        <w:rPr>
          <w:rFonts w:cs="Times New Roman"/>
          <w:sz w:val="24"/>
          <w:szCs w:val="24"/>
          <w:lang w:val="nn-NO"/>
        </w:rPr>
      </w:pPr>
    </w:p>
    <w:p w:rsidR="00981053" w:rsidRPr="00981053" w:rsidRDefault="00981053" w:rsidP="00981053">
      <w:pPr>
        <w:rPr>
          <w:rFonts w:cs="Times New Roman"/>
          <w:sz w:val="24"/>
          <w:szCs w:val="24"/>
          <w:lang w:val="nn-NO"/>
        </w:rPr>
      </w:pPr>
    </w:p>
    <w:p w:rsidR="00981053" w:rsidRPr="00981053" w:rsidRDefault="00981053" w:rsidP="00981053">
      <w:pPr>
        <w:rPr>
          <w:rFonts w:cs="Times New Roman"/>
          <w:sz w:val="24"/>
          <w:szCs w:val="24"/>
          <w:lang w:val="nn-NO"/>
        </w:rPr>
      </w:pPr>
    </w:p>
    <w:p w:rsidR="00981053" w:rsidRPr="00981053" w:rsidRDefault="00981053" w:rsidP="00981053">
      <w:pPr>
        <w:rPr>
          <w:rFonts w:cs="Times New Roman"/>
          <w:sz w:val="24"/>
          <w:szCs w:val="24"/>
          <w:lang w:val="nn-NO"/>
        </w:rPr>
      </w:pPr>
    </w:p>
    <w:p w:rsidR="00981053" w:rsidRPr="00981053" w:rsidRDefault="00981053" w:rsidP="00981053">
      <w:pPr>
        <w:rPr>
          <w:rFonts w:cs="Times New Roman"/>
          <w:sz w:val="24"/>
          <w:szCs w:val="24"/>
          <w:lang w:val="nn-NO"/>
        </w:rPr>
      </w:pPr>
    </w:p>
    <w:p w:rsidR="00981053" w:rsidRPr="00981053" w:rsidRDefault="00981053" w:rsidP="00981053">
      <w:pPr>
        <w:rPr>
          <w:rFonts w:eastAsia="Calibri" w:cs="Times New Roman"/>
          <w:b/>
          <w:sz w:val="24"/>
          <w:szCs w:val="24"/>
          <w:lang w:val="nn-NO"/>
        </w:rPr>
      </w:pPr>
      <w:r w:rsidRPr="00981053">
        <w:rPr>
          <w:b/>
          <w:sz w:val="24"/>
          <w:szCs w:val="24"/>
          <w:lang w:val="nn-NO"/>
        </w:rPr>
        <w:t>Situasjon i dag</w:t>
      </w:r>
      <w:r w:rsidRPr="00981053">
        <w:rPr>
          <w:rFonts w:eastAsia="Calibri" w:cs="Times New Roman"/>
          <w:b/>
          <w:sz w:val="24"/>
          <w:szCs w:val="24"/>
          <w:lang w:val="nn-NO"/>
        </w:rPr>
        <w:t>, personale/organisasjon:</w:t>
      </w:r>
      <w:r w:rsidRPr="00981053">
        <w:rPr>
          <w:rFonts w:eastAsia="Calibri" w:cs="Times New Roman"/>
          <w:b/>
          <w:sz w:val="24"/>
          <w:szCs w:val="24"/>
          <w:lang w:val="nn-NO"/>
        </w:rPr>
        <w:br/>
      </w:r>
      <w:r w:rsidRPr="00981053">
        <w:rPr>
          <w:sz w:val="24"/>
          <w:szCs w:val="24"/>
          <w:lang w:val="nn-NO"/>
        </w:rPr>
        <w:t>Os har spesialistkompetanse på fleire felt enn dei to andre kommunane. I Fusa og Tysnes må få personar ha brei kompetanse/vere generalistar når det gjeld å løyse oppgåver. Dette kan verea utfordrande og sårbart. Personar med spesialistkompetanse får ikkje mengdetrening, slik tilfelle er i Os. Kommunane har nokolunde lik dekning for fagpersonar.</w:t>
      </w:r>
      <w:r w:rsidRPr="00981053">
        <w:rPr>
          <w:lang w:val="nn-NO"/>
        </w:rPr>
        <w:t xml:space="preserve"> </w:t>
      </w:r>
    </w:p>
    <w:p w:rsidR="00981053" w:rsidRPr="00981053" w:rsidRDefault="00981053" w:rsidP="00981053">
      <w:pPr>
        <w:rPr>
          <w:rFonts w:eastAsia="Calibri" w:cs="Times New Roman"/>
          <w:sz w:val="24"/>
          <w:szCs w:val="24"/>
          <w:lang w:val="nn-NO"/>
        </w:rPr>
      </w:pPr>
      <w:r w:rsidRPr="00981053">
        <w:rPr>
          <w:rFonts w:eastAsia="Calibri" w:cs="Times New Roman"/>
          <w:sz w:val="24"/>
          <w:szCs w:val="24"/>
          <w:lang w:val="nn-NO"/>
        </w:rPr>
        <w:t xml:space="preserve">Rekrutteringa er i all hovudsak god i alle tre kommunane, men utfordrande på enkelte område. Leiarar i små einingar har få samarbeidspartnarar, og enkelte fagmiljø er små og sårbare i dei to små kommunane. I Fusa og Tysnes har einingsleiarane ansvar for fleire tenesteområde enn i Os. Dette er utfordrande, men samstundes forenklar det samhandlinga. Fordelen i små kommunar er at ein har god oversikt. </w:t>
      </w:r>
    </w:p>
    <w:p w:rsidR="00981053" w:rsidRPr="00981053" w:rsidRDefault="00981053" w:rsidP="00981053">
      <w:pPr>
        <w:rPr>
          <w:rFonts w:eastAsia="Calibri" w:cs="Times New Roman"/>
          <w:sz w:val="24"/>
          <w:szCs w:val="24"/>
          <w:lang w:val="nn-NO"/>
        </w:rPr>
      </w:pPr>
      <w:r w:rsidRPr="00981053">
        <w:rPr>
          <w:rFonts w:eastAsia="Calibri" w:cs="Times New Roman"/>
          <w:sz w:val="24"/>
          <w:szCs w:val="24"/>
          <w:lang w:val="nn-NO"/>
        </w:rPr>
        <w:t>Alle tre kommunane driv godt utviklingsarbeid med relativt avgrensa ressursar. Os har større økonomisk handlingsrom enn Tysnes og Fusa på grunn av storleik.  Alle kommunane har vore gjennom nedskjeringar, og reduserte økonomiske rammer gjer at ein må tenkje kreativt for best mogleg ressursutnytting. Alle kommunane har erfaring med at samlokalisering av tenester fungerer godt.</w:t>
      </w:r>
    </w:p>
    <w:p w:rsidR="00981053" w:rsidRPr="00981053" w:rsidRDefault="00981053" w:rsidP="00981053">
      <w:pPr>
        <w:rPr>
          <w:rFonts w:eastAsia="Calibri" w:cs="Times New Roman"/>
          <w:sz w:val="24"/>
          <w:szCs w:val="24"/>
          <w:lang w:val="nn-NO"/>
        </w:rPr>
      </w:pPr>
      <w:r w:rsidRPr="00981053">
        <w:rPr>
          <w:rFonts w:eastAsia="Calibri" w:cs="Times New Roman"/>
          <w:sz w:val="24"/>
          <w:szCs w:val="24"/>
          <w:lang w:val="nn-NO"/>
        </w:rPr>
        <w:t>Det vert gjort store investeringar innan omsorg i alle tre kommunane. Tysnes og Os byggjer nytt omsorgssenter for tida. Fusa byggjer om delar av sjukeheimsplassar til omsorgsbustader.</w:t>
      </w:r>
    </w:p>
    <w:p w:rsidR="00981053" w:rsidRPr="00981053" w:rsidRDefault="00981053" w:rsidP="00981053">
      <w:pPr>
        <w:rPr>
          <w:rFonts w:eastAsia="Calibri" w:cs="Times New Roman"/>
          <w:sz w:val="24"/>
          <w:szCs w:val="24"/>
          <w:lang w:val="nn-NO"/>
        </w:rPr>
      </w:pPr>
      <w:r w:rsidRPr="00981053">
        <w:rPr>
          <w:rFonts w:eastAsia="Calibri" w:cs="Times New Roman"/>
          <w:sz w:val="24"/>
          <w:szCs w:val="24"/>
          <w:lang w:val="nn-NO"/>
        </w:rPr>
        <w:t xml:space="preserve">Fusa og Os har felles Kols- og diabetesteam, og felles driftsgruppe for ØH-sengene. Fusa kjøper legevaktsentralteneste hos Os. Dei tre kommunane deltar elles i fleire felles nettverk innafor tenesteområda. </w:t>
      </w:r>
    </w:p>
    <w:p w:rsidR="00981053" w:rsidRPr="00981053" w:rsidRDefault="00981053" w:rsidP="00981053">
      <w:pPr>
        <w:rPr>
          <w:rFonts w:eastAsia="Calibri" w:cs="Times New Roman"/>
          <w:b/>
          <w:sz w:val="24"/>
          <w:szCs w:val="24"/>
          <w:lang w:val="nn-NO"/>
        </w:rPr>
      </w:pPr>
      <w:r w:rsidRPr="00981053">
        <w:rPr>
          <w:b/>
          <w:sz w:val="24"/>
          <w:szCs w:val="24"/>
          <w:lang w:val="nn-NO"/>
        </w:rPr>
        <w:br/>
        <w:t>Situasjon i dag</w:t>
      </w:r>
      <w:r w:rsidRPr="00981053">
        <w:rPr>
          <w:rFonts w:eastAsia="Calibri" w:cs="Times New Roman"/>
          <w:b/>
          <w:sz w:val="24"/>
          <w:szCs w:val="24"/>
          <w:lang w:val="nn-NO"/>
        </w:rPr>
        <w:t>, utvikling:</w:t>
      </w:r>
      <w:r w:rsidRPr="00981053">
        <w:rPr>
          <w:rFonts w:eastAsia="Calibri" w:cs="Times New Roman"/>
          <w:b/>
          <w:sz w:val="24"/>
          <w:szCs w:val="24"/>
          <w:lang w:val="nn-NO"/>
        </w:rPr>
        <w:br/>
      </w:r>
      <w:r w:rsidRPr="00981053">
        <w:rPr>
          <w:rFonts w:eastAsia="Calibri" w:cs="Times New Roman"/>
          <w:sz w:val="24"/>
          <w:szCs w:val="24"/>
          <w:lang w:val="nn-NO"/>
        </w:rPr>
        <w:t>Det kan til tider vere utfordrande for Tysnes og Fusa å vere i forkant og drive utviklingsarbeid på grunn av kapasitetsmangel</w:t>
      </w:r>
      <w:r w:rsidRPr="00981053">
        <w:rPr>
          <w:rFonts w:eastAsia="Calibri" w:cs="Times New Roman"/>
          <w:b/>
          <w:sz w:val="24"/>
          <w:szCs w:val="24"/>
          <w:lang w:val="nn-NO"/>
        </w:rPr>
        <w:t>.</w:t>
      </w:r>
    </w:p>
    <w:p w:rsidR="00981053" w:rsidRPr="00981053" w:rsidRDefault="00981053" w:rsidP="00981053">
      <w:pPr>
        <w:rPr>
          <w:rFonts w:ascii="Times New Roman" w:eastAsia="Calibri" w:hAnsi="Times New Roman" w:cs="Times New Roman"/>
          <w:b/>
          <w:sz w:val="24"/>
          <w:szCs w:val="24"/>
          <w:lang w:val="nn-NO"/>
        </w:rPr>
      </w:pPr>
    </w:p>
    <w:p w:rsidR="00981053" w:rsidRPr="00981053" w:rsidRDefault="00981053" w:rsidP="00981053">
      <w:pPr>
        <w:rPr>
          <w:rFonts w:ascii="Times New Roman" w:eastAsia="Calibri" w:hAnsi="Times New Roman" w:cs="Times New Roman"/>
          <w:b/>
          <w:sz w:val="24"/>
          <w:szCs w:val="24"/>
          <w:lang w:val="nn-NO"/>
        </w:rPr>
      </w:pPr>
    </w:p>
    <w:p w:rsidR="00981053" w:rsidRPr="00981053" w:rsidRDefault="00981053" w:rsidP="00981053">
      <w:pPr>
        <w:rPr>
          <w:lang w:val="nn-NO"/>
        </w:rPr>
      </w:pPr>
    </w:p>
    <w:p w:rsidR="00981053" w:rsidRDefault="00981053" w:rsidP="00981053">
      <w:pPr>
        <w:rPr>
          <w:rFonts w:eastAsia="Calibri" w:cs="Times New Roman"/>
          <w:b/>
          <w:sz w:val="24"/>
          <w:szCs w:val="24"/>
          <w:lang w:val="nn-NO"/>
        </w:rPr>
      </w:pPr>
    </w:p>
    <w:p w:rsidR="00981053" w:rsidRDefault="00981053" w:rsidP="00981053">
      <w:pPr>
        <w:rPr>
          <w:rFonts w:eastAsia="Calibri" w:cs="Times New Roman"/>
          <w:b/>
          <w:sz w:val="24"/>
          <w:szCs w:val="24"/>
          <w:lang w:val="nn-NO"/>
        </w:rPr>
      </w:pPr>
    </w:p>
    <w:p w:rsidR="00981053" w:rsidRPr="00981053" w:rsidRDefault="00981053" w:rsidP="00981053">
      <w:pPr>
        <w:rPr>
          <w:rFonts w:eastAsia="Calibri" w:cs="Times New Roman"/>
          <w:b/>
          <w:sz w:val="24"/>
          <w:szCs w:val="24"/>
          <w:lang w:val="nn-NO"/>
        </w:rPr>
      </w:pPr>
    </w:p>
    <w:p w:rsidR="00981053" w:rsidRPr="00981053" w:rsidRDefault="00981053" w:rsidP="00981053">
      <w:pPr>
        <w:rPr>
          <w:rFonts w:eastAsia="Calibri" w:cs="Times New Roman"/>
          <w:b/>
          <w:sz w:val="24"/>
          <w:szCs w:val="24"/>
          <w:lang w:val="nn-NO"/>
        </w:rPr>
      </w:pPr>
    </w:p>
    <w:p w:rsidR="00981053" w:rsidRPr="00981053" w:rsidRDefault="00981053" w:rsidP="00981053">
      <w:pPr>
        <w:rPr>
          <w:rFonts w:eastAsia="Calibri" w:cs="Times New Roman"/>
          <w:b/>
          <w:sz w:val="24"/>
          <w:szCs w:val="24"/>
          <w:lang w:val="nn-NO"/>
        </w:rPr>
      </w:pPr>
      <w:r w:rsidRPr="00981053">
        <w:rPr>
          <w:rFonts w:cs="Times New Roman"/>
          <w:b/>
          <w:sz w:val="24"/>
          <w:szCs w:val="24"/>
          <w:lang w:val="nn-NO"/>
        </w:rPr>
        <w:lastRenderedPageBreak/>
        <w:t>Bjørnefjorden kommune, fordelar:</w:t>
      </w:r>
      <w:r w:rsidRPr="00981053">
        <w:rPr>
          <w:rFonts w:cs="Times New Roman"/>
          <w:b/>
          <w:sz w:val="24"/>
          <w:szCs w:val="24"/>
          <w:lang w:val="nn-NO"/>
        </w:rPr>
        <w:br/>
      </w:r>
      <w:r w:rsidRPr="00981053">
        <w:rPr>
          <w:sz w:val="24"/>
          <w:szCs w:val="24"/>
          <w:lang w:val="nn-NO"/>
        </w:rPr>
        <w:t>Ein vil  vere godt rusta med tanke på institusjonsplassar. Vi må ha felles datasystem, fellessystem for brukarundersøkingar. Felles tenestekontor (bestillar/forvaltar) vil gi lik tildeling av tenester og auka profesjonalitet. Ein kan dele på spisskompetanse og vil lettare få til spesialiserte tenestetilbod fordi ein har fleire fagfolk å spela på og større pasientgrunnlag. Legetenesta vil verte meir robust i Bjørnefjorden kommune.</w:t>
      </w:r>
    </w:p>
    <w:p w:rsidR="00981053" w:rsidRPr="00981053" w:rsidRDefault="00981053" w:rsidP="00981053">
      <w:pPr>
        <w:rPr>
          <w:sz w:val="24"/>
          <w:szCs w:val="24"/>
          <w:lang w:val="nn-NO"/>
        </w:rPr>
      </w:pPr>
      <w:r w:rsidRPr="00981053">
        <w:rPr>
          <w:b/>
          <w:lang w:val="nn-NO"/>
        </w:rPr>
        <w:t>Bjørnefjorden kommune, ulemper:</w:t>
      </w:r>
      <w:r w:rsidRPr="00981053">
        <w:rPr>
          <w:b/>
          <w:lang w:val="nn-NO"/>
        </w:rPr>
        <w:br/>
      </w:r>
      <w:r w:rsidRPr="00981053">
        <w:rPr>
          <w:sz w:val="24"/>
          <w:szCs w:val="24"/>
          <w:lang w:val="nn-NO"/>
        </w:rPr>
        <w:t xml:space="preserve">Lengre reiseveg for ein del brukarar med spesielle behov.  Legetenesta kan verte ein utfordring å organisera i ein samanslått  kommune. Ulike fagsystem vil vere ressurskrevande  på vegen fram mot eit felles fagsystem. </w:t>
      </w:r>
    </w:p>
    <w:p w:rsidR="00981053" w:rsidRPr="00981053" w:rsidRDefault="00981053" w:rsidP="00981053">
      <w:pPr>
        <w:rPr>
          <w:rFonts w:cs="Times New Roman"/>
          <w:sz w:val="24"/>
          <w:szCs w:val="24"/>
          <w:lang w:val="nn-NO"/>
        </w:rPr>
      </w:pPr>
      <w:r w:rsidRPr="00981053">
        <w:rPr>
          <w:sz w:val="24"/>
          <w:szCs w:val="24"/>
          <w:lang w:val="nn-NO"/>
        </w:rPr>
        <w:t xml:space="preserve">Samarbeidsutfordringar  knytt til geografi og kommunikasjon. </w:t>
      </w:r>
      <w:r w:rsidRPr="00981053">
        <w:rPr>
          <w:rFonts w:cs="Times New Roman"/>
          <w:sz w:val="24"/>
          <w:szCs w:val="24"/>
          <w:lang w:val="nn-NO"/>
        </w:rPr>
        <w:t>Lang veg  frå utkant til sentralt i kommunen. Heimebesøk frå tenestekontor kan verte utfordrande</w:t>
      </w:r>
    </w:p>
    <w:p w:rsidR="00981053" w:rsidRPr="00981053" w:rsidRDefault="00981053" w:rsidP="00981053">
      <w:pPr>
        <w:rPr>
          <w:rFonts w:cs="Times New Roman"/>
          <w:sz w:val="24"/>
          <w:szCs w:val="24"/>
          <w:lang w:val="nn-NO"/>
        </w:rPr>
      </w:pPr>
    </w:p>
    <w:p w:rsidR="00981053" w:rsidRPr="00981053" w:rsidRDefault="00981053" w:rsidP="00981053">
      <w:pPr>
        <w:rPr>
          <w:rFonts w:cs="Times New Roman"/>
          <w:sz w:val="24"/>
          <w:szCs w:val="24"/>
          <w:lang w:val="nn-NO"/>
        </w:rPr>
      </w:pPr>
      <w:r w:rsidRPr="00981053">
        <w:rPr>
          <w:b/>
          <w:lang w:val="nn-NO"/>
        </w:rPr>
        <w:t>Bjørnefjorden kommune, rammevilkår:</w:t>
      </w:r>
      <w:r w:rsidRPr="00981053">
        <w:rPr>
          <w:b/>
          <w:lang w:val="nn-NO"/>
        </w:rPr>
        <w:br/>
      </w:r>
      <w:r w:rsidRPr="00981053">
        <w:rPr>
          <w:rFonts w:cs="Times New Roman"/>
          <w:sz w:val="24"/>
          <w:szCs w:val="24"/>
          <w:lang w:val="nn-NO"/>
        </w:rPr>
        <w:t>Større handlingsrom  for einingane, større budsjett. Samling av tenester. Teknologisk utvikling kan kompensere for avstand, utvikle gode teknologiske møteplassar. Bruke nnkjøpsavtalar som kan spare kostnader, samt kvalitetssikre prosess med innkjøp. Viktig å få fram likeverd mellom ulike delar av kommunen.</w:t>
      </w:r>
    </w:p>
    <w:p w:rsidR="00981053" w:rsidRPr="00981053" w:rsidRDefault="00981053" w:rsidP="00981053">
      <w:pPr>
        <w:rPr>
          <w:rFonts w:eastAsia="Calibri" w:cs="Times New Roman"/>
          <w:sz w:val="24"/>
          <w:szCs w:val="24"/>
          <w:lang w:val="nn-NO"/>
        </w:rPr>
      </w:pPr>
      <w:r w:rsidRPr="00981053">
        <w:rPr>
          <w:sz w:val="24"/>
          <w:szCs w:val="24"/>
          <w:lang w:val="nn-NO"/>
        </w:rPr>
        <w:t>Bjørnefjorden kommune vil vere ein geografisk stor og vidstrakt kommune med ein stor fjord som skil dei ulike delar av kommunen. Infrastrukturen og kommunikasjon er ei utfordring, behov for betydelege  investeringar  i framtida.</w:t>
      </w:r>
      <w:r w:rsidRPr="00981053">
        <w:rPr>
          <w:sz w:val="24"/>
          <w:szCs w:val="24"/>
          <w:lang w:val="nn-NO"/>
        </w:rPr>
        <w:br/>
      </w:r>
      <w:r w:rsidRPr="00981053">
        <w:rPr>
          <w:sz w:val="24"/>
          <w:szCs w:val="24"/>
          <w:lang w:val="nn-NO"/>
        </w:rPr>
        <w:br/>
      </w:r>
      <w:r w:rsidRPr="00981053">
        <w:rPr>
          <w:sz w:val="24"/>
          <w:szCs w:val="24"/>
          <w:lang w:val="nn-NO"/>
        </w:rPr>
        <w:br/>
      </w:r>
      <w:r w:rsidRPr="00981053">
        <w:rPr>
          <w:b/>
          <w:sz w:val="24"/>
          <w:szCs w:val="24"/>
          <w:lang w:val="nn-NO"/>
        </w:rPr>
        <w:t>Bjørnefjorden kommune</w:t>
      </w:r>
      <w:r w:rsidRPr="00981053">
        <w:rPr>
          <w:rFonts w:eastAsia="Calibri" w:cs="Times New Roman"/>
          <w:b/>
          <w:sz w:val="24"/>
          <w:szCs w:val="24"/>
          <w:lang w:val="nn-NO"/>
        </w:rPr>
        <w:t>, personale/organisasjon:</w:t>
      </w:r>
      <w:r w:rsidRPr="00981053">
        <w:rPr>
          <w:rFonts w:eastAsia="Calibri" w:cs="Times New Roman"/>
          <w:b/>
          <w:sz w:val="24"/>
          <w:szCs w:val="24"/>
          <w:lang w:val="nn-NO"/>
        </w:rPr>
        <w:br/>
      </w:r>
      <w:r w:rsidRPr="00981053">
        <w:rPr>
          <w:rFonts w:eastAsia="Calibri" w:cs="Times New Roman"/>
          <w:sz w:val="24"/>
          <w:szCs w:val="24"/>
          <w:lang w:val="nn-NO"/>
        </w:rPr>
        <w:t>I Bjørnefjorden  kommune vil ein få meir spesialkompetanse som kan delast på, og ein vil få større fagmiljø. Gode fagmiljø er attraktive for å rekruttere og behalde kompetanse. Tilhøva ligg godt til rette for kompetanseheving i ein stor kommune. I Bjørnefjorden kommune vil ein få ei profesjonalisering av arbeidsgjevarrolla, samkøyring lønn og personal.</w:t>
      </w:r>
    </w:p>
    <w:p w:rsidR="00981053" w:rsidRPr="00981053" w:rsidRDefault="00981053" w:rsidP="00981053">
      <w:pPr>
        <w:rPr>
          <w:rFonts w:eastAsia="Calibri" w:cs="Times New Roman"/>
          <w:sz w:val="24"/>
          <w:szCs w:val="24"/>
          <w:lang w:val="nn-NO"/>
        </w:rPr>
      </w:pPr>
      <w:r w:rsidRPr="00981053">
        <w:rPr>
          <w:rFonts w:eastAsia="Calibri" w:cs="Times New Roman"/>
          <w:sz w:val="24"/>
          <w:szCs w:val="24"/>
          <w:lang w:val="nn-NO"/>
        </w:rPr>
        <w:t xml:space="preserve">Geografisk avstand  kan vere utfordrande for å utvikle  felles identitet og like tenestetilbod. Bruk av teknologi kan vere med å kompensere for dette.  </w:t>
      </w:r>
    </w:p>
    <w:p w:rsidR="00981053" w:rsidRPr="00981053" w:rsidRDefault="00981053" w:rsidP="00981053">
      <w:pPr>
        <w:spacing w:after="0"/>
        <w:rPr>
          <w:rFonts w:eastAsia="Calibri" w:cs="Times New Roman"/>
          <w:sz w:val="24"/>
          <w:szCs w:val="24"/>
          <w:lang w:val="nn-NO"/>
        </w:rPr>
      </w:pPr>
    </w:p>
    <w:p w:rsidR="00981053" w:rsidRPr="00981053" w:rsidRDefault="00981053" w:rsidP="00981053">
      <w:pPr>
        <w:spacing w:after="0"/>
        <w:rPr>
          <w:rFonts w:eastAsia="Calibri" w:cs="Times New Roman"/>
          <w:sz w:val="24"/>
          <w:szCs w:val="24"/>
          <w:lang w:val="nn-NO"/>
        </w:rPr>
      </w:pPr>
      <w:r w:rsidRPr="00981053">
        <w:rPr>
          <w:b/>
          <w:sz w:val="24"/>
          <w:szCs w:val="24"/>
          <w:lang w:val="nn-NO"/>
        </w:rPr>
        <w:t>Bjørnefjorden kommune</w:t>
      </w:r>
      <w:r w:rsidRPr="00981053">
        <w:rPr>
          <w:rFonts w:eastAsia="Calibri" w:cs="Times New Roman"/>
          <w:b/>
          <w:sz w:val="24"/>
          <w:szCs w:val="24"/>
          <w:lang w:val="nn-NO"/>
        </w:rPr>
        <w:t>, utvikling:</w:t>
      </w:r>
    </w:p>
    <w:p w:rsidR="00981053" w:rsidRPr="00981053" w:rsidRDefault="00981053" w:rsidP="00981053">
      <w:pPr>
        <w:spacing w:after="0"/>
        <w:rPr>
          <w:rFonts w:eastAsia="Calibri" w:cs="Times New Roman"/>
          <w:sz w:val="24"/>
          <w:szCs w:val="24"/>
          <w:lang w:val="nn-NO"/>
        </w:rPr>
      </w:pPr>
      <w:r w:rsidRPr="00981053">
        <w:rPr>
          <w:rFonts w:eastAsia="Calibri" w:cs="Times New Roman"/>
          <w:sz w:val="24"/>
          <w:szCs w:val="24"/>
          <w:lang w:val="nn-NO"/>
        </w:rPr>
        <w:t>I Bjørnefjorden kommune vil ein ha større  «finansielle musklar» til  å gjennomføre investeringsprosjekt. Fleire fagpersonar gir fleire moglegheiter. Det vil vere utfordrande å koordinere større einingar som er lokalisert på ulike stader i kommunen.</w:t>
      </w:r>
    </w:p>
    <w:p w:rsidR="00981053" w:rsidRPr="00981053" w:rsidRDefault="00981053" w:rsidP="00981053">
      <w:pPr>
        <w:spacing w:after="0"/>
        <w:rPr>
          <w:rFonts w:eastAsia="Calibri" w:cs="Times New Roman"/>
          <w:sz w:val="24"/>
          <w:szCs w:val="24"/>
          <w:lang w:val="nn-NO"/>
        </w:rPr>
      </w:pPr>
    </w:p>
    <w:p w:rsidR="00981053" w:rsidRDefault="00981053" w:rsidP="00981053">
      <w:pPr>
        <w:spacing w:after="0"/>
        <w:rPr>
          <w:rFonts w:eastAsia="Calibri" w:cs="Times New Roman"/>
          <w:sz w:val="24"/>
          <w:szCs w:val="24"/>
          <w:lang w:val="nn-NO"/>
        </w:rPr>
      </w:pPr>
    </w:p>
    <w:p w:rsidR="00981053" w:rsidRPr="00981053" w:rsidRDefault="00981053" w:rsidP="00981053">
      <w:pPr>
        <w:spacing w:after="0"/>
        <w:rPr>
          <w:rFonts w:eastAsia="Calibri" w:cs="Times New Roman"/>
          <w:sz w:val="24"/>
          <w:szCs w:val="24"/>
          <w:lang w:val="nn-NO"/>
        </w:rPr>
      </w:pPr>
    </w:p>
    <w:p w:rsidR="00981053" w:rsidRPr="00981053" w:rsidRDefault="00981053" w:rsidP="00981053">
      <w:pPr>
        <w:rPr>
          <w:lang w:val="nn-NO"/>
        </w:rPr>
      </w:pPr>
    </w:p>
    <w:p w:rsidR="00981053" w:rsidRPr="0013174D" w:rsidRDefault="00981053" w:rsidP="00981053">
      <w:pPr>
        <w:rPr>
          <w:b/>
          <w:sz w:val="24"/>
          <w:szCs w:val="24"/>
        </w:rPr>
      </w:pPr>
      <w:r w:rsidRPr="0013174D">
        <w:rPr>
          <w:b/>
          <w:sz w:val="24"/>
          <w:szCs w:val="24"/>
        </w:rPr>
        <w:t>Tallmateriale</w:t>
      </w:r>
      <w:r>
        <w:rPr>
          <w:b/>
          <w:sz w:val="24"/>
          <w:szCs w:val="24"/>
        </w:rPr>
        <w:t xml:space="preserve"> </w:t>
      </w:r>
      <w:r w:rsidRPr="0013174D">
        <w:rPr>
          <w:b/>
          <w:sz w:val="24"/>
          <w:szCs w:val="24"/>
        </w:rPr>
        <w:t>Helse og omsorg</w:t>
      </w:r>
    </w:p>
    <w:p w:rsidR="00981053" w:rsidRPr="0013174D" w:rsidRDefault="00981053" w:rsidP="00981053">
      <w:pPr>
        <w:pStyle w:val="Listeavsnitt"/>
        <w:numPr>
          <w:ilvl w:val="0"/>
          <w:numId w:val="4"/>
        </w:numPr>
        <w:rPr>
          <w:sz w:val="24"/>
          <w:szCs w:val="24"/>
        </w:rPr>
      </w:pPr>
      <w:r w:rsidRPr="0013174D">
        <w:rPr>
          <w:sz w:val="24"/>
          <w:szCs w:val="24"/>
        </w:rPr>
        <w:t>Legeteneste</w:t>
      </w:r>
    </w:p>
    <w:p w:rsidR="00981053" w:rsidRPr="0013174D" w:rsidRDefault="00981053" w:rsidP="00981053">
      <w:pPr>
        <w:pStyle w:val="Listeavsnitt"/>
        <w:numPr>
          <w:ilvl w:val="1"/>
          <w:numId w:val="4"/>
        </w:numPr>
        <w:rPr>
          <w:sz w:val="24"/>
          <w:szCs w:val="24"/>
        </w:rPr>
      </w:pPr>
      <w:r w:rsidRPr="0013174D">
        <w:rPr>
          <w:sz w:val="24"/>
          <w:szCs w:val="24"/>
        </w:rPr>
        <w:t xml:space="preserve">Tysnes,  4 årsverk for lege, 2,5 årsverk for  helsesekretær. </w:t>
      </w:r>
    </w:p>
    <w:p w:rsidR="00981053" w:rsidRPr="0013174D" w:rsidRDefault="00981053" w:rsidP="00981053">
      <w:pPr>
        <w:pStyle w:val="Listeavsnitt"/>
        <w:numPr>
          <w:ilvl w:val="1"/>
          <w:numId w:val="4"/>
        </w:numPr>
        <w:rPr>
          <w:sz w:val="24"/>
          <w:szCs w:val="24"/>
        </w:rPr>
      </w:pPr>
      <w:r w:rsidRPr="0013174D">
        <w:rPr>
          <w:sz w:val="24"/>
          <w:szCs w:val="24"/>
        </w:rPr>
        <w:t>Fusa, 4 årsverk for lege, 2,6 årsverk for helsesekretær</w:t>
      </w:r>
    </w:p>
    <w:p w:rsidR="00981053" w:rsidRPr="0013174D" w:rsidRDefault="00981053" w:rsidP="00981053">
      <w:pPr>
        <w:pStyle w:val="Listeavsnitt"/>
        <w:numPr>
          <w:ilvl w:val="1"/>
          <w:numId w:val="4"/>
        </w:numPr>
        <w:rPr>
          <w:sz w:val="24"/>
          <w:szCs w:val="24"/>
        </w:rPr>
      </w:pPr>
      <w:r w:rsidRPr="0013174D">
        <w:rPr>
          <w:sz w:val="24"/>
          <w:szCs w:val="24"/>
        </w:rPr>
        <w:t xml:space="preserve">Os , 16 årsverk  for  lege. </w:t>
      </w:r>
    </w:p>
    <w:p w:rsidR="00981053" w:rsidRPr="0013174D" w:rsidRDefault="00981053" w:rsidP="00981053">
      <w:pPr>
        <w:pStyle w:val="Listeavsnitt"/>
        <w:numPr>
          <w:ilvl w:val="1"/>
          <w:numId w:val="4"/>
        </w:numPr>
        <w:rPr>
          <w:sz w:val="24"/>
          <w:szCs w:val="24"/>
        </w:rPr>
      </w:pPr>
      <w:r w:rsidRPr="0013174D">
        <w:rPr>
          <w:sz w:val="24"/>
          <w:szCs w:val="24"/>
        </w:rPr>
        <w:t xml:space="preserve">Legevakt:  </w:t>
      </w:r>
      <w:r>
        <w:rPr>
          <w:sz w:val="24"/>
          <w:szCs w:val="24"/>
        </w:rPr>
        <w:t>T</w:t>
      </w:r>
      <w:r w:rsidRPr="0013174D">
        <w:rPr>
          <w:sz w:val="24"/>
          <w:szCs w:val="24"/>
        </w:rPr>
        <w:t xml:space="preserve">ysnes og Fusa har 4-delt legevakt,  Os har 19-delt vakt saman </w:t>
      </w:r>
      <w:r>
        <w:rPr>
          <w:sz w:val="24"/>
          <w:szCs w:val="24"/>
        </w:rPr>
        <w:br/>
      </w:r>
      <w:r w:rsidRPr="0013174D">
        <w:rPr>
          <w:sz w:val="24"/>
          <w:szCs w:val="24"/>
        </w:rPr>
        <w:t>med Samnanger. Bemanna legevaktstasjon med sjukepleier på vakt 24/7</w:t>
      </w:r>
      <w:r>
        <w:rPr>
          <w:sz w:val="24"/>
          <w:szCs w:val="24"/>
        </w:rPr>
        <w:br/>
      </w:r>
    </w:p>
    <w:p w:rsidR="00981053" w:rsidRPr="0013174D" w:rsidRDefault="00981053" w:rsidP="00981053">
      <w:pPr>
        <w:pStyle w:val="Listeavsnitt"/>
        <w:numPr>
          <w:ilvl w:val="0"/>
          <w:numId w:val="4"/>
        </w:numPr>
        <w:rPr>
          <w:sz w:val="24"/>
          <w:szCs w:val="24"/>
        </w:rPr>
      </w:pPr>
      <w:r w:rsidRPr="0013174D">
        <w:rPr>
          <w:sz w:val="24"/>
          <w:szCs w:val="24"/>
        </w:rPr>
        <w:t>Fysio/ergoterapi:</w:t>
      </w:r>
    </w:p>
    <w:p w:rsidR="00981053" w:rsidRPr="0013174D" w:rsidRDefault="00981053" w:rsidP="00981053">
      <w:pPr>
        <w:pStyle w:val="Listeavsnitt"/>
        <w:numPr>
          <w:ilvl w:val="1"/>
          <w:numId w:val="4"/>
        </w:numPr>
        <w:rPr>
          <w:sz w:val="24"/>
          <w:szCs w:val="24"/>
        </w:rPr>
      </w:pPr>
      <w:r w:rsidRPr="0013174D">
        <w:rPr>
          <w:sz w:val="24"/>
          <w:szCs w:val="24"/>
        </w:rPr>
        <w:t>Tysnes: Fysio 1,5 kommunalt + 1,9 driftsavtale, ergo 0.8 årsverk</w:t>
      </w:r>
    </w:p>
    <w:p w:rsidR="00981053" w:rsidRPr="0013174D" w:rsidRDefault="00981053" w:rsidP="00981053">
      <w:pPr>
        <w:pStyle w:val="Listeavsnitt"/>
        <w:numPr>
          <w:ilvl w:val="1"/>
          <w:numId w:val="4"/>
        </w:numPr>
        <w:rPr>
          <w:sz w:val="24"/>
          <w:szCs w:val="24"/>
        </w:rPr>
      </w:pPr>
      <w:r w:rsidRPr="0013174D">
        <w:rPr>
          <w:sz w:val="24"/>
          <w:szCs w:val="24"/>
        </w:rPr>
        <w:t>Fusa: Fysio 2 årsverk + 2,5 driftsavtale(- 0,5 fra -16), 0.8 ergoterapi</w:t>
      </w:r>
    </w:p>
    <w:p w:rsidR="00981053" w:rsidRPr="0013174D" w:rsidRDefault="00981053" w:rsidP="00981053">
      <w:pPr>
        <w:pStyle w:val="Listeavsnitt"/>
        <w:numPr>
          <w:ilvl w:val="1"/>
          <w:numId w:val="4"/>
        </w:numPr>
        <w:rPr>
          <w:sz w:val="24"/>
          <w:szCs w:val="24"/>
        </w:rPr>
      </w:pPr>
      <w:r w:rsidRPr="0013174D">
        <w:rPr>
          <w:sz w:val="24"/>
          <w:szCs w:val="24"/>
        </w:rPr>
        <w:t>Os: Fysio  5</w:t>
      </w:r>
      <w:r>
        <w:rPr>
          <w:sz w:val="24"/>
          <w:szCs w:val="24"/>
        </w:rPr>
        <w:t xml:space="preserve"> </w:t>
      </w:r>
      <w:r w:rsidRPr="0013174D">
        <w:rPr>
          <w:sz w:val="24"/>
          <w:szCs w:val="24"/>
        </w:rPr>
        <w:t>årsverk   ergo 2,5 årsverk  + 6</w:t>
      </w:r>
      <w:r>
        <w:rPr>
          <w:sz w:val="24"/>
          <w:szCs w:val="24"/>
        </w:rPr>
        <w:t xml:space="preserve"> </w:t>
      </w:r>
      <w:r w:rsidRPr="0013174D">
        <w:rPr>
          <w:sz w:val="24"/>
          <w:szCs w:val="24"/>
        </w:rPr>
        <w:t>årsverk med driftsavtale</w:t>
      </w:r>
    </w:p>
    <w:p w:rsidR="00981053" w:rsidRPr="0013174D" w:rsidRDefault="00981053" w:rsidP="00981053">
      <w:pPr>
        <w:pStyle w:val="Listeavsnitt"/>
        <w:rPr>
          <w:sz w:val="24"/>
          <w:szCs w:val="24"/>
        </w:rPr>
      </w:pPr>
      <w:r w:rsidRPr="0013174D">
        <w:rPr>
          <w:sz w:val="24"/>
          <w:szCs w:val="24"/>
        </w:rPr>
        <w:t xml:space="preserve"> </w:t>
      </w:r>
    </w:p>
    <w:p w:rsidR="00981053" w:rsidRPr="0013174D" w:rsidRDefault="00981053" w:rsidP="00981053">
      <w:pPr>
        <w:pStyle w:val="Listeavsnitt"/>
        <w:numPr>
          <w:ilvl w:val="0"/>
          <w:numId w:val="4"/>
        </w:numPr>
        <w:rPr>
          <w:sz w:val="24"/>
          <w:szCs w:val="24"/>
        </w:rPr>
      </w:pPr>
      <w:r w:rsidRPr="0013174D">
        <w:rPr>
          <w:sz w:val="24"/>
          <w:szCs w:val="24"/>
        </w:rPr>
        <w:t>Psykisk Helse:</w:t>
      </w:r>
    </w:p>
    <w:p w:rsidR="00981053" w:rsidRPr="0013174D" w:rsidRDefault="00981053" w:rsidP="00981053">
      <w:pPr>
        <w:pStyle w:val="Listeavsnitt"/>
        <w:numPr>
          <w:ilvl w:val="1"/>
          <w:numId w:val="4"/>
        </w:numPr>
        <w:rPr>
          <w:sz w:val="24"/>
          <w:szCs w:val="24"/>
        </w:rPr>
      </w:pPr>
      <w:r w:rsidRPr="0013174D">
        <w:rPr>
          <w:sz w:val="24"/>
          <w:szCs w:val="24"/>
        </w:rPr>
        <w:t>Tysnes: Voksne 1,5  årsverk +  1</w:t>
      </w:r>
      <w:r>
        <w:rPr>
          <w:sz w:val="24"/>
          <w:szCs w:val="24"/>
        </w:rPr>
        <w:t xml:space="preserve"> </w:t>
      </w:r>
      <w:r w:rsidRPr="0013174D">
        <w:rPr>
          <w:sz w:val="24"/>
          <w:szCs w:val="24"/>
        </w:rPr>
        <w:t xml:space="preserve">årsverk  for barn  og  unge + ass 0.4 </w:t>
      </w:r>
    </w:p>
    <w:p w:rsidR="00981053" w:rsidRPr="0013174D" w:rsidRDefault="00981053" w:rsidP="00981053">
      <w:pPr>
        <w:pStyle w:val="Listeavsnitt"/>
        <w:numPr>
          <w:ilvl w:val="1"/>
          <w:numId w:val="4"/>
        </w:numPr>
        <w:rPr>
          <w:sz w:val="24"/>
          <w:szCs w:val="24"/>
        </w:rPr>
      </w:pPr>
      <w:r w:rsidRPr="0013174D">
        <w:rPr>
          <w:sz w:val="24"/>
          <w:szCs w:val="24"/>
        </w:rPr>
        <w:t xml:space="preserve">Fusa: 3 årsverk </w:t>
      </w:r>
    </w:p>
    <w:p w:rsidR="00981053" w:rsidRPr="0013174D" w:rsidRDefault="00981053" w:rsidP="00981053">
      <w:pPr>
        <w:pStyle w:val="Listeavsnitt"/>
        <w:numPr>
          <w:ilvl w:val="1"/>
          <w:numId w:val="4"/>
        </w:numPr>
        <w:rPr>
          <w:sz w:val="24"/>
          <w:szCs w:val="24"/>
        </w:rPr>
      </w:pPr>
      <w:r w:rsidRPr="0013174D">
        <w:rPr>
          <w:sz w:val="24"/>
          <w:szCs w:val="24"/>
        </w:rPr>
        <w:t>Os: inkluderar  ROP, Rus og Psykiatri 49,73</w:t>
      </w:r>
      <w:r>
        <w:rPr>
          <w:sz w:val="24"/>
          <w:szCs w:val="24"/>
        </w:rPr>
        <w:br/>
      </w:r>
    </w:p>
    <w:p w:rsidR="00981053" w:rsidRPr="0013174D" w:rsidRDefault="00981053" w:rsidP="00981053">
      <w:pPr>
        <w:pStyle w:val="Listeavsnitt"/>
        <w:numPr>
          <w:ilvl w:val="0"/>
          <w:numId w:val="4"/>
        </w:numPr>
        <w:rPr>
          <w:sz w:val="24"/>
          <w:szCs w:val="24"/>
        </w:rPr>
      </w:pPr>
      <w:r w:rsidRPr="0013174D">
        <w:rPr>
          <w:sz w:val="24"/>
          <w:szCs w:val="24"/>
        </w:rPr>
        <w:t xml:space="preserve"> Pleie  og omsorg: Tenestene er ulikt organisert, tallene er ikkje heilt samanliknbare</w:t>
      </w:r>
    </w:p>
    <w:p w:rsidR="00981053" w:rsidRPr="00981053" w:rsidRDefault="00981053" w:rsidP="00981053">
      <w:pPr>
        <w:pStyle w:val="Listeavsnitt"/>
        <w:numPr>
          <w:ilvl w:val="1"/>
          <w:numId w:val="4"/>
        </w:numPr>
        <w:rPr>
          <w:sz w:val="24"/>
          <w:szCs w:val="24"/>
          <w:lang w:val="nn-NO"/>
        </w:rPr>
      </w:pPr>
      <w:r w:rsidRPr="00981053">
        <w:rPr>
          <w:sz w:val="24"/>
          <w:szCs w:val="24"/>
          <w:lang w:val="nn-NO"/>
        </w:rPr>
        <w:t>Tysnes: 1 institusjon, 39 årsverk, open omsorg ca 20 årsverk</w:t>
      </w:r>
    </w:p>
    <w:p w:rsidR="00981053" w:rsidRPr="00981053" w:rsidRDefault="00981053" w:rsidP="00981053">
      <w:pPr>
        <w:pStyle w:val="Listeavsnitt"/>
        <w:numPr>
          <w:ilvl w:val="1"/>
          <w:numId w:val="4"/>
        </w:numPr>
        <w:rPr>
          <w:sz w:val="24"/>
          <w:szCs w:val="24"/>
          <w:lang w:val="nn-NO"/>
        </w:rPr>
      </w:pPr>
      <w:r w:rsidRPr="00981053">
        <w:rPr>
          <w:sz w:val="24"/>
          <w:szCs w:val="24"/>
          <w:lang w:val="nn-NO"/>
        </w:rPr>
        <w:t>Fusa: 1 institusjon, 50 årsverk, open omsorg 29 årsverk + dagsenter</w:t>
      </w:r>
    </w:p>
    <w:p w:rsidR="00981053" w:rsidRPr="00981053" w:rsidRDefault="00981053" w:rsidP="00981053">
      <w:pPr>
        <w:pStyle w:val="Listeavsnitt"/>
        <w:numPr>
          <w:ilvl w:val="1"/>
          <w:numId w:val="4"/>
        </w:numPr>
        <w:rPr>
          <w:sz w:val="24"/>
          <w:szCs w:val="24"/>
          <w:lang w:val="nn-NO"/>
        </w:rPr>
      </w:pPr>
      <w:r w:rsidRPr="00981053">
        <w:rPr>
          <w:sz w:val="24"/>
          <w:szCs w:val="24"/>
          <w:lang w:val="nn-NO"/>
        </w:rPr>
        <w:t xml:space="preserve">Os: 1 institusjon, 123 årsverk, open omsorg 44 </w:t>
      </w:r>
    </w:p>
    <w:p w:rsidR="00981053" w:rsidRPr="00981053" w:rsidRDefault="00981053" w:rsidP="00981053">
      <w:pPr>
        <w:pStyle w:val="Listeavsnitt"/>
        <w:ind w:left="1440"/>
        <w:rPr>
          <w:sz w:val="24"/>
          <w:szCs w:val="24"/>
          <w:lang w:val="nn-NO"/>
        </w:rPr>
      </w:pPr>
    </w:p>
    <w:p w:rsidR="00981053" w:rsidRPr="0013174D" w:rsidRDefault="00981053" w:rsidP="00981053">
      <w:pPr>
        <w:pStyle w:val="Listeavsnitt"/>
        <w:numPr>
          <w:ilvl w:val="0"/>
          <w:numId w:val="4"/>
        </w:numPr>
        <w:rPr>
          <w:sz w:val="24"/>
          <w:szCs w:val="24"/>
        </w:rPr>
      </w:pPr>
      <w:r w:rsidRPr="0013174D">
        <w:rPr>
          <w:sz w:val="24"/>
          <w:szCs w:val="24"/>
        </w:rPr>
        <w:t>Samhandlingsavtaler med Spesialisthelsetjenesten:</w:t>
      </w:r>
    </w:p>
    <w:p w:rsidR="00981053" w:rsidRPr="0013174D" w:rsidRDefault="00981053" w:rsidP="00981053">
      <w:pPr>
        <w:pStyle w:val="Listeavsnitt"/>
        <w:numPr>
          <w:ilvl w:val="1"/>
          <w:numId w:val="4"/>
        </w:numPr>
        <w:rPr>
          <w:sz w:val="24"/>
          <w:szCs w:val="24"/>
        </w:rPr>
      </w:pPr>
      <w:r w:rsidRPr="0013174D">
        <w:rPr>
          <w:sz w:val="24"/>
          <w:szCs w:val="24"/>
        </w:rPr>
        <w:t>Tysnes har avtalar med Helse Fonna</w:t>
      </w:r>
    </w:p>
    <w:p w:rsidR="00981053" w:rsidRPr="0013174D" w:rsidRDefault="00981053" w:rsidP="00981053">
      <w:pPr>
        <w:pStyle w:val="Listeavsnitt"/>
        <w:numPr>
          <w:ilvl w:val="1"/>
          <w:numId w:val="4"/>
        </w:numPr>
        <w:rPr>
          <w:sz w:val="24"/>
          <w:szCs w:val="24"/>
        </w:rPr>
      </w:pPr>
      <w:r w:rsidRPr="0013174D">
        <w:rPr>
          <w:sz w:val="24"/>
          <w:szCs w:val="24"/>
        </w:rPr>
        <w:t>Os  og Fusa har avtaler med Helse-Bergen</w:t>
      </w:r>
    </w:p>
    <w:p w:rsidR="00981053" w:rsidRPr="0013174D" w:rsidRDefault="00981053" w:rsidP="00981053">
      <w:pPr>
        <w:pStyle w:val="Listeavsnitt"/>
        <w:ind w:left="1440"/>
        <w:rPr>
          <w:sz w:val="24"/>
          <w:szCs w:val="24"/>
        </w:rPr>
      </w:pPr>
      <w:r w:rsidRPr="0013174D">
        <w:rPr>
          <w:sz w:val="24"/>
          <w:szCs w:val="24"/>
        </w:rPr>
        <w:t>Dette  er en utfordring fo</w:t>
      </w:r>
      <w:r>
        <w:rPr>
          <w:sz w:val="24"/>
          <w:szCs w:val="24"/>
        </w:rPr>
        <w:t>r det videre kommunesamarbeidet</w:t>
      </w:r>
      <w:r>
        <w:rPr>
          <w:sz w:val="24"/>
          <w:szCs w:val="24"/>
        </w:rPr>
        <w:br/>
      </w:r>
    </w:p>
    <w:p w:rsidR="00981053" w:rsidRPr="0013174D" w:rsidRDefault="00981053" w:rsidP="00981053">
      <w:pPr>
        <w:pStyle w:val="Listeavsnitt"/>
        <w:numPr>
          <w:ilvl w:val="0"/>
          <w:numId w:val="4"/>
        </w:numPr>
        <w:rPr>
          <w:sz w:val="24"/>
          <w:szCs w:val="24"/>
        </w:rPr>
      </w:pPr>
      <w:r w:rsidRPr="0013174D">
        <w:rPr>
          <w:sz w:val="24"/>
          <w:szCs w:val="24"/>
        </w:rPr>
        <w:t>Tenester for funksjonshemma</w:t>
      </w:r>
    </w:p>
    <w:p w:rsidR="00981053" w:rsidRPr="0013174D" w:rsidRDefault="00981053" w:rsidP="00981053">
      <w:pPr>
        <w:pStyle w:val="Listeavsnitt"/>
        <w:numPr>
          <w:ilvl w:val="1"/>
          <w:numId w:val="4"/>
        </w:numPr>
        <w:rPr>
          <w:sz w:val="24"/>
          <w:szCs w:val="24"/>
        </w:rPr>
      </w:pPr>
      <w:r w:rsidRPr="0013174D">
        <w:rPr>
          <w:sz w:val="24"/>
          <w:szCs w:val="24"/>
        </w:rPr>
        <w:t>Tysnes:  2 bufellesskap + dagsenter ca 32 årsverk</w:t>
      </w:r>
    </w:p>
    <w:p w:rsidR="00981053" w:rsidRPr="0013174D" w:rsidRDefault="00981053" w:rsidP="00981053">
      <w:pPr>
        <w:pStyle w:val="Listeavsnitt"/>
        <w:numPr>
          <w:ilvl w:val="1"/>
          <w:numId w:val="4"/>
        </w:numPr>
        <w:rPr>
          <w:sz w:val="24"/>
          <w:szCs w:val="24"/>
        </w:rPr>
      </w:pPr>
      <w:r w:rsidRPr="0013174D">
        <w:rPr>
          <w:sz w:val="24"/>
          <w:szCs w:val="24"/>
        </w:rPr>
        <w:t xml:space="preserve">Fusa: 2 (3) bufellesskap + dagsenter ca 26 årsverk </w:t>
      </w:r>
    </w:p>
    <w:p w:rsidR="00981053" w:rsidRPr="0013174D" w:rsidRDefault="00981053" w:rsidP="00981053">
      <w:pPr>
        <w:pStyle w:val="Listeavsnitt"/>
        <w:numPr>
          <w:ilvl w:val="1"/>
          <w:numId w:val="4"/>
        </w:numPr>
        <w:rPr>
          <w:sz w:val="24"/>
          <w:szCs w:val="24"/>
        </w:rPr>
      </w:pPr>
      <w:r w:rsidRPr="0013174D">
        <w:rPr>
          <w:sz w:val="24"/>
          <w:szCs w:val="24"/>
        </w:rPr>
        <w:t>Os : 6 bofellesskap + dagsenter ca 106 årsverk</w:t>
      </w:r>
      <w:r>
        <w:rPr>
          <w:sz w:val="24"/>
          <w:szCs w:val="24"/>
        </w:rPr>
        <w:br/>
      </w:r>
    </w:p>
    <w:p w:rsidR="00981053" w:rsidRPr="0013174D" w:rsidRDefault="00981053" w:rsidP="00981053">
      <w:pPr>
        <w:pStyle w:val="Listeavsnitt"/>
        <w:numPr>
          <w:ilvl w:val="0"/>
          <w:numId w:val="4"/>
        </w:numPr>
        <w:rPr>
          <w:sz w:val="24"/>
          <w:szCs w:val="24"/>
        </w:rPr>
      </w:pPr>
      <w:r w:rsidRPr="0013174D">
        <w:rPr>
          <w:sz w:val="24"/>
          <w:szCs w:val="24"/>
        </w:rPr>
        <w:t>NAV sosial:</w:t>
      </w:r>
    </w:p>
    <w:p w:rsidR="00981053" w:rsidRPr="0013174D" w:rsidRDefault="00981053" w:rsidP="00981053">
      <w:pPr>
        <w:pStyle w:val="Listeavsnitt"/>
        <w:numPr>
          <w:ilvl w:val="1"/>
          <w:numId w:val="4"/>
        </w:numPr>
        <w:rPr>
          <w:sz w:val="24"/>
          <w:szCs w:val="24"/>
        </w:rPr>
      </w:pPr>
      <w:r w:rsidRPr="0013174D">
        <w:rPr>
          <w:sz w:val="24"/>
          <w:szCs w:val="24"/>
        </w:rPr>
        <w:t>Tysnes: 1 årsverk  + 2 årsverk i flyktningetenesta</w:t>
      </w:r>
    </w:p>
    <w:p w:rsidR="00981053" w:rsidRPr="0013174D" w:rsidRDefault="00981053" w:rsidP="00981053">
      <w:pPr>
        <w:pStyle w:val="Listeavsnitt"/>
        <w:numPr>
          <w:ilvl w:val="1"/>
          <w:numId w:val="4"/>
        </w:numPr>
        <w:rPr>
          <w:sz w:val="24"/>
          <w:szCs w:val="24"/>
        </w:rPr>
      </w:pPr>
      <w:r w:rsidRPr="0013174D">
        <w:rPr>
          <w:sz w:val="24"/>
          <w:szCs w:val="24"/>
        </w:rPr>
        <w:t xml:space="preserve">Fusa: 1 årsverk + 0,2 leiar. </w:t>
      </w:r>
    </w:p>
    <w:p w:rsidR="00981053" w:rsidRDefault="00981053" w:rsidP="00981053">
      <w:pPr>
        <w:tabs>
          <w:tab w:val="left" w:pos="4041"/>
        </w:tabs>
        <w:rPr>
          <w:sz w:val="24"/>
          <w:szCs w:val="24"/>
        </w:rPr>
      </w:pPr>
      <w:r w:rsidRPr="0013174D">
        <w:rPr>
          <w:sz w:val="24"/>
          <w:szCs w:val="24"/>
        </w:rPr>
        <w:t>Os: 14 årsverk + 6 årsverk i flyktningetene</w:t>
      </w:r>
    </w:p>
    <w:p w:rsidR="00D90092" w:rsidRDefault="00D90092" w:rsidP="00981053">
      <w:pPr>
        <w:tabs>
          <w:tab w:val="left" w:pos="4041"/>
        </w:tabs>
        <w:rPr>
          <w:sz w:val="24"/>
          <w:szCs w:val="24"/>
        </w:rPr>
      </w:pPr>
    </w:p>
    <w:p w:rsidR="00D90092" w:rsidRPr="00D90092" w:rsidRDefault="00977125" w:rsidP="00D90092">
      <w:pPr>
        <w:rPr>
          <w:b/>
          <w:lang w:val="nn-NO"/>
        </w:rPr>
      </w:pPr>
      <w:r>
        <w:rPr>
          <w:sz w:val="28"/>
          <w:szCs w:val="28"/>
        </w:rPr>
        <w:t xml:space="preserve">Notat </w:t>
      </w:r>
      <w:r w:rsidRPr="005C01CA">
        <w:rPr>
          <w:sz w:val="28"/>
          <w:szCs w:val="28"/>
        </w:rPr>
        <w:t>skule og oppvekst</w:t>
      </w:r>
      <w:r>
        <w:rPr>
          <w:sz w:val="28"/>
          <w:szCs w:val="28"/>
        </w:rPr>
        <w:br/>
      </w:r>
      <w:r w:rsidR="00D90092" w:rsidRPr="00D90092">
        <w:rPr>
          <w:b/>
          <w:lang w:val="nn-NO"/>
        </w:rPr>
        <w:br/>
      </w:r>
    </w:p>
    <w:p w:rsidR="00D90092" w:rsidRPr="00A214B5" w:rsidRDefault="00D90092" w:rsidP="00D90092">
      <w:pPr>
        <w:pStyle w:val="Overskrift2"/>
      </w:pPr>
      <w:r w:rsidRPr="00E263DB">
        <w:t>Barnehage</w:t>
      </w:r>
      <w:r>
        <w:t>-skule-kulturskule</w:t>
      </w:r>
      <w:r>
        <w:br/>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943"/>
        <w:gridCol w:w="3261"/>
        <w:gridCol w:w="3084"/>
      </w:tblGrid>
      <w:tr w:rsidR="00D90092" w:rsidRPr="00B811AB" w:rsidTr="005C01CA">
        <w:tc>
          <w:tcPr>
            <w:tcW w:w="2943" w:type="dxa"/>
            <w:tcBorders>
              <w:top w:val="single" w:sz="8" w:space="0" w:color="4BACC6"/>
              <w:left w:val="single" w:sz="8" w:space="0" w:color="4BACC6"/>
              <w:bottom w:val="single" w:sz="18" w:space="0" w:color="4BACC6"/>
              <w:right w:val="single" w:sz="8" w:space="0" w:color="4BACC6"/>
            </w:tcBorders>
            <w:shd w:val="clear" w:color="auto" w:fill="auto"/>
          </w:tcPr>
          <w:p w:rsidR="00D90092" w:rsidRPr="00D90092" w:rsidRDefault="00D90092" w:rsidP="005C01CA">
            <w:pPr>
              <w:spacing w:after="0" w:line="240" w:lineRule="auto"/>
              <w:rPr>
                <w:rFonts w:ascii="Times New Roman" w:eastAsia="Times New Roman" w:hAnsi="Times New Roman"/>
                <w:b/>
                <w:bCs/>
                <w:sz w:val="24"/>
                <w:szCs w:val="24"/>
                <w:lang w:val="nn-NO"/>
              </w:rPr>
            </w:pPr>
          </w:p>
        </w:tc>
        <w:tc>
          <w:tcPr>
            <w:tcW w:w="3261" w:type="dxa"/>
            <w:tcBorders>
              <w:top w:val="single" w:sz="8" w:space="0" w:color="4BACC6"/>
              <w:left w:val="single" w:sz="8" w:space="0" w:color="4BACC6"/>
              <w:bottom w:val="single" w:sz="18" w:space="0" w:color="4BACC6"/>
              <w:right w:val="single" w:sz="8" w:space="0" w:color="4BACC6"/>
            </w:tcBorders>
            <w:shd w:val="clear" w:color="auto" w:fill="auto"/>
          </w:tcPr>
          <w:p w:rsidR="00D90092" w:rsidRPr="00B811AB" w:rsidRDefault="00D90092" w:rsidP="005C01CA">
            <w:pPr>
              <w:spacing w:after="0" w:line="240" w:lineRule="auto"/>
              <w:rPr>
                <w:rFonts w:ascii="Times New Roman" w:eastAsia="Times New Roman" w:hAnsi="Times New Roman"/>
                <w:b/>
                <w:bCs/>
                <w:sz w:val="24"/>
                <w:szCs w:val="24"/>
              </w:rPr>
            </w:pPr>
            <w:r w:rsidRPr="00B811AB">
              <w:rPr>
                <w:rFonts w:ascii="Times New Roman" w:eastAsia="Times New Roman" w:hAnsi="Times New Roman"/>
                <w:b/>
                <w:bCs/>
                <w:sz w:val="24"/>
                <w:szCs w:val="24"/>
              </w:rPr>
              <w:t>Fordeler</w:t>
            </w:r>
          </w:p>
        </w:tc>
        <w:tc>
          <w:tcPr>
            <w:tcW w:w="3084" w:type="dxa"/>
            <w:tcBorders>
              <w:top w:val="single" w:sz="8" w:space="0" w:color="4BACC6"/>
              <w:left w:val="single" w:sz="8" w:space="0" w:color="4BACC6"/>
              <w:bottom w:val="single" w:sz="18" w:space="0" w:color="4BACC6"/>
              <w:right w:val="single" w:sz="8" w:space="0" w:color="4BACC6"/>
            </w:tcBorders>
            <w:shd w:val="clear" w:color="auto" w:fill="auto"/>
          </w:tcPr>
          <w:p w:rsidR="00D90092" w:rsidRPr="00B811AB" w:rsidRDefault="00D90092" w:rsidP="005C01CA">
            <w:pPr>
              <w:spacing w:after="0" w:line="240" w:lineRule="auto"/>
              <w:rPr>
                <w:rFonts w:ascii="Times New Roman" w:eastAsia="Times New Roman" w:hAnsi="Times New Roman"/>
                <w:b/>
                <w:bCs/>
                <w:sz w:val="24"/>
                <w:szCs w:val="24"/>
              </w:rPr>
            </w:pPr>
            <w:r w:rsidRPr="00B811AB">
              <w:rPr>
                <w:rFonts w:ascii="Times New Roman" w:eastAsia="Times New Roman" w:hAnsi="Times New Roman"/>
                <w:b/>
                <w:bCs/>
                <w:sz w:val="24"/>
                <w:szCs w:val="24"/>
              </w:rPr>
              <w:t>Ulemper</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Tenester</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Behovsframskriving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Beredskap</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Opplevd kvalitet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«Faktisk» kvalitet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Nærleik og avstand</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Grad av sentralitet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Er tenesta avhengig av særskild lokalisering i ny kommune?</w:t>
            </w:r>
          </w:p>
        </w:tc>
        <w:tc>
          <w:tcPr>
            <w:tcW w:w="3261"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Felles administrasjon og barnehage- / skulemynde.</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Meir fleksibilitet i tilbodet til brukarane.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Sikra kompetanse og kvalitet.</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Mindre lokal påverknad.</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Ei felles vaksenopplæring.</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 xml:space="preserve">Breiare tilbod i kulturskulen. </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Kulturskulen som ein integrert del av det sosio-pedagogiske tilbodet.</w:t>
            </w: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Trong for ein desentralisert tilbodsstruktur.</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Utarming av tilbodet i grisgrendte strok.</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Geografiske forhold; lange reisevegar.</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Vanskelegare å vera tett på.</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Mindre lokal påverknad.</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Større avstandar til brukarane.</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Personal og organisasjon</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Kompetanse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Rekruttering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Organisering</w:t>
            </w: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Mogelegheit for spesialisering innaføre ulike område.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Større fagmiljø for alle tilsette.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Felles kompetansutvikling.</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Større fleksibilitet i eit større personale.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Spesialkompetanse blir verande i kommunen ved flytting innad i den nye kommunen.</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Vidareutvikla samarbeidet i regionen.</w:t>
            </w:r>
          </w:p>
        </w:tc>
        <w:tc>
          <w:tcPr>
            <w:tcW w:w="3084"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Potensielt lang reiseveg for tilsette.</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Avstand mellom leiarar og tilsette.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Auka byråkrati.</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Store prosessar i personalforvaltning.</w:t>
            </w:r>
          </w:p>
        </w:tc>
      </w:tr>
      <w:tr w:rsidR="00D90092" w:rsidRPr="00977125" w:rsidTr="005C01CA">
        <w:tc>
          <w:tcPr>
            <w:tcW w:w="2943"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Rammevilkår</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Økonomiske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Fysiske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p w:rsidR="00D90092" w:rsidRPr="0075628D" w:rsidRDefault="00D90092" w:rsidP="005C01CA">
            <w:pPr>
              <w:spacing w:after="0" w:line="240" w:lineRule="auto"/>
              <w:rPr>
                <w:rFonts w:ascii="Times New Roman" w:eastAsia="Times New Roman" w:hAnsi="Times New Roman"/>
                <w:b/>
                <w:bCs/>
              </w:rPr>
            </w:pPr>
          </w:p>
          <w:p w:rsidR="00D90092" w:rsidRPr="0075628D" w:rsidRDefault="00D90092" w:rsidP="005C01CA">
            <w:pPr>
              <w:spacing w:after="0" w:line="240" w:lineRule="auto"/>
              <w:rPr>
                <w:rFonts w:ascii="Times New Roman" w:eastAsia="Times New Roman" w:hAnsi="Times New Roman"/>
                <w:b/>
                <w:bCs/>
              </w:rPr>
            </w:pPr>
          </w:p>
        </w:tc>
        <w:tc>
          <w:tcPr>
            <w:tcW w:w="3261"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b/>
              </w:rPr>
              <w:t xml:space="preserve"> </w:t>
            </w:r>
            <w:r w:rsidRPr="0075628D">
              <w:rPr>
                <w:rFonts w:ascii="Times New Roman" w:hAnsi="Times New Roman"/>
              </w:rPr>
              <w:t>Felles administrative system.</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Mogelege stordriftsfordelar.</w:t>
            </w:r>
          </w:p>
          <w:p w:rsidR="00D90092" w:rsidRPr="0075628D" w:rsidRDefault="00D90092" w:rsidP="005C01CA">
            <w:pPr>
              <w:spacing w:after="0" w:line="240" w:lineRule="auto"/>
              <w:rPr>
                <w:rFonts w:ascii="Times New Roman" w:hAnsi="Times New Roman"/>
                <w:b/>
              </w:rPr>
            </w:pPr>
          </w:p>
          <w:p w:rsidR="00D90092" w:rsidRPr="0075628D" w:rsidRDefault="00D90092" w:rsidP="005C01CA">
            <w:pPr>
              <w:spacing w:after="0" w:line="240" w:lineRule="auto"/>
              <w:rPr>
                <w:rFonts w:ascii="Times New Roman" w:hAnsi="Times New Roman"/>
                <w:b/>
              </w:rPr>
            </w:pP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Ulike administrative system.</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Ulike fagsystem.</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Mange bygg og uteanlegg å vedlikehalda.</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Prioritering av nye prosjekt- kor skal det byggjast ut?</w:t>
            </w:r>
          </w:p>
          <w:p w:rsidR="00D90092" w:rsidRPr="00D90092" w:rsidRDefault="00D90092" w:rsidP="005C01CA">
            <w:pPr>
              <w:spacing w:after="0" w:line="240" w:lineRule="auto"/>
              <w:rPr>
                <w:rFonts w:ascii="Times New Roman" w:hAnsi="Times New Roman"/>
                <w:lang w:val="nn-NO"/>
              </w:rPr>
            </w:pP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5C01CA">
            <w:pPr>
              <w:spacing w:after="0" w:line="240" w:lineRule="auto"/>
              <w:rPr>
                <w:rFonts w:ascii="Times New Roman" w:eastAsia="Times New Roman" w:hAnsi="Times New Roman"/>
                <w:b/>
                <w:bCs/>
                <w:lang w:val="nn-NO"/>
              </w:rPr>
            </w:pPr>
          </w:p>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Utvikling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Tenesteutvikling og konsept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Investeringsprosjekt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Større fagleg kapasitet for tenesteutvikling.</w:t>
            </w:r>
          </w:p>
          <w:p w:rsidR="00D90092" w:rsidRPr="0075628D" w:rsidRDefault="00D90092" w:rsidP="005C01CA">
            <w:pPr>
              <w:spacing w:after="0" w:line="240" w:lineRule="auto"/>
              <w:rPr>
                <w:rFonts w:ascii="Times New Roman" w:hAnsi="Times New Roman"/>
                <w:b/>
              </w:rPr>
            </w:pPr>
          </w:p>
          <w:p w:rsidR="00D90092" w:rsidRPr="0075628D" w:rsidRDefault="00D90092" w:rsidP="005C01CA">
            <w:pPr>
              <w:spacing w:after="0" w:line="240" w:lineRule="auto"/>
              <w:rPr>
                <w:rFonts w:ascii="Times New Roman" w:hAnsi="Times New Roman"/>
                <w:b/>
              </w:rPr>
            </w:pPr>
          </w:p>
          <w:p w:rsidR="00D90092" w:rsidRPr="0075628D" w:rsidRDefault="00D90092" w:rsidP="005C01CA">
            <w:pPr>
              <w:spacing w:after="0" w:line="240" w:lineRule="auto"/>
              <w:rPr>
                <w:rFonts w:ascii="Times New Roman" w:hAnsi="Times New Roman"/>
                <w:b/>
              </w:rPr>
            </w:pPr>
          </w:p>
        </w:tc>
        <w:tc>
          <w:tcPr>
            <w:tcW w:w="3084"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Store geografiske avstandar og underutvikla infrastruktur.</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Stort personale kan gå utover tett tverrfagleg samarbeid.</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Vanskelegare å samla alle.</w:t>
            </w:r>
          </w:p>
        </w:tc>
      </w:tr>
    </w:tbl>
    <w:p w:rsidR="00D90092" w:rsidRPr="0075628D" w:rsidRDefault="00D90092" w:rsidP="00D90092">
      <w:pPr>
        <w:pStyle w:val="Overskrift2"/>
        <w:rPr>
          <w:sz w:val="22"/>
          <w:szCs w:val="22"/>
        </w:rPr>
      </w:pPr>
    </w:p>
    <w:p w:rsidR="00D90092" w:rsidRPr="0075628D" w:rsidRDefault="00D90092" w:rsidP="00D90092">
      <w:pPr>
        <w:pStyle w:val="Overskrift2"/>
      </w:pPr>
      <w:r w:rsidRPr="0075628D">
        <w:t>PPT-Barnevern-Førebyggjande helseteneste</w:t>
      </w:r>
      <w:r>
        <w:br/>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943"/>
        <w:gridCol w:w="3261"/>
        <w:gridCol w:w="3084"/>
      </w:tblGrid>
      <w:tr w:rsidR="00D90092" w:rsidRPr="0075628D" w:rsidTr="005C01CA">
        <w:tc>
          <w:tcPr>
            <w:tcW w:w="2943" w:type="dxa"/>
            <w:tcBorders>
              <w:top w:val="single" w:sz="8" w:space="0" w:color="4BACC6"/>
              <w:left w:val="single" w:sz="8" w:space="0" w:color="4BACC6"/>
              <w:bottom w:val="single" w:sz="1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p>
        </w:tc>
        <w:tc>
          <w:tcPr>
            <w:tcW w:w="3261" w:type="dxa"/>
            <w:tcBorders>
              <w:top w:val="single" w:sz="8" w:space="0" w:color="4BACC6"/>
              <w:left w:val="single" w:sz="8" w:space="0" w:color="4BACC6"/>
              <w:bottom w:val="single" w:sz="1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Fordeler</w:t>
            </w:r>
          </w:p>
        </w:tc>
        <w:tc>
          <w:tcPr>
            <w:tcW w:w="3084" w:type="dxa"/>
            <w:tcBorders>
              <w:top w:val="single" w:sz="8" w:space="0" w:color="4BACC6"/>
              <w:left w:val="single" w:sz="8" w:space="0" w:color="4BACC6"/>
              <w:bottom w:val="single" w:sz="1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Ulemper</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Tenester</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Behovsframskriving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Beredskap</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Opplevd kvalitet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«Faktisk» kvalitet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Nærleik og avstand</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Grad av sentralitet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Er tenesta avhengig av særskild lokalisering i ny kommune?</w:t>
            </w:r>
          </w:p>
        </w:tc>
        <w:tc>
          <w:tcPr>
            <w:tcW w:w="3261" w:type="dxa"/>
            <w:tcBorders>
              <w:top w:val="single" w:sz="8" w:space="0" w:color="4BACC6"/>
              <w:left w:val="single" w:sz="8" w:space="0" w:color="4BACC6"/>
              <w:bottom w:val="single" w:sz="8" w:space="0" w:color="4BACC6"/>
              <w:right w:val="single" w:sz="8" w:space="0" w:color="4BACC6"/>
            </w:tcBorders>
            <w:shd w:val="clear" w:color="auto" w:fill="D2EAF1"/>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Alle kommunane ser ei auke i tal saker, men det svingar over tid, ei større eining vil ha betre kapasitet til å møta behova.</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Auka samansett kompetanse borgar for kvalitet.</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Felles administrasjon og fagutvikling.</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Betre moglegheiter for eit sentralt barnevern (større avstand til brukarane).</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Betre mogelegheiter for beredskap i barnevernet.</w:t>
            </w: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Trong for ein desentralisert tilbodsstruktur.</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Geografiske forhold; lange reisevegar.</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Vanskelegare å vera tett på.</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Lange reisevegar for spesialiserte tenester som barnevernberedskap, jordmor og andre.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Store forskjellar i tenestenivået mellom kommunane i dag.</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Personal og organisasjon</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Kompetanse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Rekruttering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Organisering</w:t>
            </w: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Mogelegheit for spesialisering innaføre ulike område.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Større fagmiljø for alle tilsette.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Felles kompetansutvikling.</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Større fleksibilitet i eit større personale.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Spesialkompetanse blir verande i kommunen ved flytting innad i den nye kommunen.</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Vidareutvikla samarbeidet i regionen.</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Vi lærar og utviklar "beste praksis"</w:t>
            </w:r>
          </w:p>
        </w:tc>
        <w:tc>
          <w:tcPr>
            <w:tcW w:w="3084"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Potensielt lang reiseveg for tilsette.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Bortfall av lokale arbeidsplassar.</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Mindre kunnskap om lokale forhold.</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Auka byråkrati.</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Store prosessar i personalforvaltning.</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Rammevilkår</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Økonomiske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Fysiske</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p w:rsidR="00D90092" w:rsidRPr="0075628D" w:rsidRDefault="00D90092" w:rsidP="005C01CA">
            <w:pPr>
              <w:spacing w:after="0" w:line="240" w:lineRule="auto"/>
              <w:rPr>
                <w:rFonts w:ascii="Times New Roman" w:eastAsia="Times New Roman" w:hAnsi="Times New Roman"/>
                <w:b/>
                <w:bCs/>
              </w:rPr>
            </w:pPr>
          </w:p>
        </w:tc>
        <w:tc>
          <w:tcPr>
            <w:tcW w:w="3261"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Felles administrative system.</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Mogelege stordriftsfordelar.</w:t>
            </w:r>
          </w:p>
          <w:p w:rsidR="00D90092" w:rsidRPr="0075628D" w:rsidRDefault="00D90092" w:rsidP="005C01CA">
            <w:pPr>
              <w:spacing w:after="0" w:line="240" w:lineRule="auto"/>
              <w:rPr>
                <w:rFonts w:ascii="Times New Roman" w:hAnsi="Times New Roman"/>
                <w:b/>
              </w:rPr>
            </w:pPr>
          </w:p>
          <w:p w:rsidR="00D90092" w:rsidRPr="0075628D" w:rsidRDefault="00D90092" w:rsidP="005C01CA">
            <w:pPr>
              <w:spacing w:after="0" w:line="240" w:lineRule="auto"/>
              <w:rPr>
                <w:rFonts w:ascii="Times New Roman" w:hAnsi="Times New Roman"/>
                <w:b/>
              </w:rPr>
            </w:pPr>
          </w:p>
        </w:tc>
        <w:tc>
          <w:tcPr>
            <w:tcW w:w="3084" w:type="dxa"/>
            <w:tcBorders>
              <w:top w:val="single" w:sz="8" w:space="0" w:color="4BACC6"/>
              <w:left w:val="single" w:sz="8" w:space="0" w:color="4BACC6"/>
              <w:bottom w:val="single" w:sz="8" w:space="0" w:color="4BACC6"/>
              <w:right w:val="single" w:sz="8" w:space="0" w:color="4BACC6"/>
            </w:tcBorders>
            <w:shd w:val="clear" w:color="auto" w:fill="D2EAF1"/>
          </w:tcPr>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Ulike administrative system.</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Ulike fagsystem.</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Ulikt nivå på tenestene.</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Gode tenester som vi har lokalt i dag, kan bli forringa</w:t>
            </w:r>
          </w:p>
        </w:tc>
      </w:tr>
      <w:tr w:rsidR="00D90092" w:rsidRPr="0075628D" w:rsidTr="005C01CA">
        <w:tc>
          <w:tcPr>
            <w:tcW w:w="2943" w:type="dxa"/>
            <w:tcBorders>
              <w:top w:val="single" w:sz="8" w:space="0" w:color="4BACC6"/>
              <w:left w:val="single" w:sz="8" w:space="0" w:color="4BACC6"/>
              <w:bottom w:val="single" w:sz="8" w:space="0" w:color="4BACC6"/>
              <w:right w:val="single" w:sz="8" w:space="0" w:color="4BACC6"/>
            </w:tcBorders>
            <w:shd w:val="clear" w:color="auto" w:fill="auto"/>
          </w:tcPr>
          <w:p w:rsidR="00D90092" w:rsidRPr="0075628D" w:rsidRDefault="00D90092" w:rsidP="005C01CA">
            <w:pPr>
              <w:spacing w:after="0" w:line="240" w:lineRule="auto"/>
              <w:rPr>
                <w:rFonts w:ascii="Times New Roman" w:eastAsia="Times New Roman" w:hAnsi="Times New Roman"/>
                <w:b/>
                <w:bCs/>
              </w:rPr>
            </w:pPr>
            <w:r w:rsidRPr="0075628D">
              <w:rPr>
                <w:rFonts w:ascii="Times New Roman" w:eastAsia="Times New Roman" w:hAnsi="Times New Roman"/>
                <w:b/>
                <w:bCs/>
              </w:rPr>
              <w:t>Utvikling</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Tenesteutvikling og konsept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Investeringsprosjekt</w:t>
            </w:r>
          </w:p>
          <w:p w:rsidR="00D90092" w:rsidRPr="0075628D" w:rsidRDefault="00D90092" w:rsidP="00D90092">
            <w:pPr>
              <w:pStyle w:val="Listeavsnitt"/>
              <w:numPr>
                <w:ilvl w:val="0"/>
                <w:numId w:val="5"/>
              </w:numPr>
              <w:spacing w:after="0" w:line="240" w:lineRule="auto"/>
              <w:rPr>
                <w:rFonts w:ascii="Times New Roman" w:eastAsia="Times New Roman" w:hAnsi="Times New Roman"/>
                <w:b/>
                <w:bCs/>
                <w:lang w:val="nn-NO"/>
              </w:rPr>
            </w:pPr>
            <w:r w:rsidRPr="0075628D">
              <w:rPr>
                <w:rFonts w:ascii="Times New Roman" w:eastAsia="Times New Roman" w:hAnsi="Times New Roman"/>
                <w:b/>
                <w:bCs/>
                <w:lang w:val="nn-NO"/>
              </w:rPr>
              <w:t>Samarbeid</w:t>
            </w: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Større fagleg kapasitet for samarbeid og tenesteutvikling.</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Intern kompetanseheving og dermed kvalitet i tenestene.</w:t>
            </w:r>
          </w:p>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Lettare å leggja til rette for nettverk.</w:t>
            </w:r>
          </w:p>
        </w:tc>
        <w:tc>
          <w:tcPr>
            <w:tcW w:w="3084" w:type="dxa"/>
            <w:tcBorders>
              <w:top w:val="single" w:sz="8" w:space="0" w:color="4BACC6"/>
              <w:left w:val="single" w:sz="8" w:space="0" w:color="4BACC6"/>
              <w:bottom w:val="single" w:sz="8" w:space="0" w:color="4BACC6"/>
              <w:right w:val="single" w:sz="8" w:space="0" w:color="4BACC6"/>
            </w:tcBorders>
            <w:shd w:val="clear" w:color="auto" w:fill="auto"/>
          </w:tcPr>
          <w:p w:rsidR="00D90092" w:rsidRPr="00D90092" w:rsidRDefault="00D90092" w:rsidP="00D90092">
            <w:pPr>
              <w:numPr>
                <w:ilvl w:val="0"/>
                <w:numId w:val="6"/>
              </w:numPr>
              <w:spacing w:after="0" w:line="240" w:lineRule="auto"/>
              <w:rPr>
                <w:rFonts w:ascii="Times New Roman" w:hAnsi="Times New Roman"/>
                <w:lang w:val="nn-NO"/>
              </w:rPr>
            </w:pPr>
            <w:r w:rsidRPr="00D90092">
              <w:rPr>
                <w:rFonts w:ascii="Times New Roman" w:hAnsi="Times New Roman"/>
                <w:lang w:val="nn-NO"/>
              </w:rPr>
              <w:t>Store geografiske avstandar og underutvikla infrastruktur.</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Stort personale kan gå utover tett tverrfagleg samarbeid.</w:t>
            </w:r>
          </w:p>
          <w:p w:rsidR="00D90092" w:rsidRPr="0075628D" w:rsidRDefault="00D90092" w:rsidP="00D90092">
            <w:pPr>
              <w:numPr>
                <w:ilvl w:val="0"/>
                <w:numId w:val="6"/>
              </w:numPr>
              <w:spacing w:after="0" w:line="240" w:lineRule="auto"/>
              <w:rPr>
                <w:rFonts w:ascii="Times New Roman" w:hAnsi="Times New Roman"/>
              </w:rPr>
            </w:pPr>
            <w:r w:rsidRPr="0075628D">
              <w:rPr>
                <w:rFonts w:ascii="Times New Roman" w:hAnsi="Times New Roman"/>
              </w:rPr>
              <w:t>Vanskelegare å samla alle.</w:t>
            </w:r>
          </w:p>
        </w:tc>
      </w:tr>
    </w:tbl>
    <w:p w:rsidR="00D90092" w:rsidRDefault="00D90092" w:rsidP="00D90092"/>
    <w:p w:rsidR="00D90092" w:rsidRDefault="00D90092" w:rsidP="00D90092"/>
    <w:p w:rsidR="00D90092" w:rsidRDefault="00D90092" w:rsidP="00D90092"/>
    <w:p w:rsidR="00D90092" w:rsidRPr="00D90092" w:rsidRDefault="00D90092" w:rsidP="00D90092">
      <w:pPr>
        <w:pStyle w:val="Overskrift1"/>
        <w:rPr>
          <w:sz w:val="22"/>
          <w:szCs w:val="22"/>
          <w:lang w:val="nb-NO"/>
        </w:rPr>
      </w:pPr>
      <w:r>
        <w:rPr>
          <w:lang w:val="nb-NO"/>
        </w:rPr>
        <w:lastRenderedPageBreak/>
        <w:br/>
      </w:r>
    </w:p>
    <w:p w:rsidR="00D90092" w:rsidRPr="00D90092" w:rsidRDefault="00D90092" w:rsidP="00D90092">
      <w:pPr>
        <w:rPr>
          <w:b/>
        </w:rPr>
      </w:pPr>
      <w:r w:rsidRPr="00D90092">
        <w:rPr>
          <w:b/>
        </w:rPr>
        <w:t>Barnehage: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Tenester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Behovsframskriving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Beredskap</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Opplevd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«Faktisk»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Samarbeid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Nærleik og avstand</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Grad av sentralitet</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Personal og organisasjon</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Kompetanse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Rekruttering</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Organisering</w:t>
            </w:r>
          </w:p>
          <w:p w:rsidR="00D90092" w:rsidRPr="00D90092" w:rsidRDefault="00D90092" w:rsidP="005C01CA">
            <w:pPr>
              <w:spacing w:after="0" w:line="240" w:lineRule="auto"/>
              <w:rPr>
                <w:rFonts w:ascii="Times New Roman" w:hAnsi="Times New Roman"/>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i Midhordland kompetanseregion*.</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mellom alle barnehagane.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Brukarundersøkinga synar god kvalitet i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Tett tverrfagleg samarbeid.</w:t>
            </w:r>
          </w:p>
          <w:p w:rsidR="00D90092" w:rsidRPr="00D90092" w:rsidRDefault="00D90092" w:rsidP="005C01CA">
            <w:pPr>
              <w:spacing w:after="0" w:line="240" w:lineRule="auto"/>
              <w:rPr>
                <w:rFonts w:ascii="Times New Roman" w:hAnsi="Times New Roman"/>
              </w:rPr>
            </w:pPr>
            <w:r w:rsidRPr="00D90092">
              <w:rPr>
                <w:rFonts w:ascii="Times New Roman" w:hAnsi="Times New Roman"/>
              </w:rPr>
              <w:t>Desentralisert barnehagestruktur; barnehage i alle krinsar.</w:t>
            </w:r>
          </w:p>
          <w:p w:rsidR="00D90092" w:rsidRPr="00D90092" w:rsidRDefault="00D90092" w:rsidP="005C01CA">
            <w:pPr>
              <w:spacing w:after="0" w:line="240" w:lineRule="auto"/>
              <w:rPr>
                <w:rFonts w:ascii="Times New Roman" w:hAnsi="Times New Roman"/>
                <w:b/>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Utfordring å nå bemanningsnorma som kjem i 2020.</w:t>
            </w:r>
          </w:p>
          <w:p w:rsidR="00D90092" w:rsidRPr="00D90092" w:rsidRDefault="00D90092" w:rsidP="005C01CA">
            <w:pPr>
              <w:spacing w:after="0" w:line="240" w:lineRule="auto"/>
              <w:rPr>
                <w:rFonts w:ascii="Times New Roman" w:hAnsi="Times New Roman"/>
              </w:rPr>
            </w:pPr>
            <w:r w:rsidRPr="00D90092">
              <w:rPr>
                <w:rFonts w:ascii="Times New Roman" w:hAnsi="Times New Roman"/>
              </w:rPr>
              <w:t>2 barnehagar- kommunale</w:t>
            </w:r>
          </w:p>
          <w:p w:rsidR="00D90092" w:rsidRPr="00D90092" w:rsidRDefault="00D90092" w:rsidP="005C01CA">
            <w:pPr>
              <w:spacing w:after="0" w:line="240" w:lineRule="auto"/>
              <w:rPr>
                <w:rFonts w:ascii="Times New Roman" w:hAnsi="Times New Roman"/>
              </w:rPr>
            </w:pPr>
            <w:r w:rsidRPr="00D90092">
              <w:rPr>
                <w:rFonts w:ascii="Times New Roman" w:hAnsi="Times New Roman"/>
              </w:rPr>
              <w:t>16 private barnehage</w:t>
            </w:r>
          </w:p>
          <w:p w:rsidR="00D90092" w:rsidRPr="00D90092" w:rsidRDefault="00D90092" w:rsidP="005C01CA">
            <w:pPr>
              <w:spacing w:after="0" w:line="240" w:lineRule="auto"/>
              <w:rPr>
                <w:rFonts w:ascii="Times New Roman" w:hAnsi="Times New Roman"/>
              </w:rPr>
            </w:pPr>
            <w:r w:rsidRPr="00D90092">
              <w:rPr>
                <w:rFonts w:ascii="Times New Roman" w:hAnsi="Times New Roman"/>
              </w:rPr>
              <w:t>1350 plassar i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Ingen ventelister</w:t>
            </w:r>
          </w:p>
          <w:p w:rsidR="00D90092" w:rsidRPr="00D90092" w:rsidRDefault="00D90092" w:rsidP="005C01CA">
            <w:pPr>
              <w:spacing w:after="0" w:line="240" w:lineRule="auto"/>
              <w:rPr>
                <w:rFonts w:ascii="Times New Roman" w:hAnsi="Times New Roman"/>
              </w:rPr>
            </w:pPr>
            <w:r w:rsidRPr="00D90092">
              <w:rPr>
                <w:rFonts w:ascii="Times New Roman" w:hAnsi="Times New Roman"/>
              </w:rPr>
              <w:t>312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Barnehagefagleg rådgjevar (sentralt)</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18 einingsleiarar.</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i Midhordland kompetanseregion*.</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mellom alle barnehagane.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Brukarundersøkinga synar god kvalitet i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Tett tverrfagleg samarbeid.</w:t>
            </w:r>
          </w:p>
          <w:p w:rsidR="00D90092" w:rsidRPr="00D90092" w:rsidRDefault="00D90092" w:rsidP="005C01CA">
            <w:pPr>
              <w:spacing w:after="0" w:line="240" w:lineRule="auto"/>
              <w:rPr>
                <w:rFonts w:ascii="Times New Roman" w:hAnsi="Times New Roman"/>
              </w:rPr>
            </w:pPr>
            <w:r w:rsidRPr="00D90092">
              <w:rPr>
                <w:rFonts w:ascii="Times New Roman" w:hAnsi="Times New Roman"/>
              </w:rPr>
              <w:t>Desentralisert barnehagestruktur; barnehage i alle bygder.</w:t>
            </w:r>
          </w:p>
          <w:p w:rsidR="00D90092" w:rsidRPr="00D90092" w:rsidRDefault="00D90092" w:rsidP="005C01CA">
            <w:pPr>
              <w:spacing w:after="0" w:line="240" w:lineRule="auto"/>
              <w:rPr>
                <w:rFonts w:ascii="Times New Roman" w:hAnsi="Times New Roman"/>
                <w:b/>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Utfordrande å få nok barnehagelærarar.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Innfrir bemanningsnorma som kjem i 2020.</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6 barnehagar- kommunale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 privat barnehage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234 plassar i kommunale barnehagar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18 plassar i privat barnehage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Ingen ventelister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43 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Einingsleiar for barnehage (sentralt).</w:t>
            </w:r>
          </w:p>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lang w:val="nn-NO"/>
              </w:rPr>
              <w:t>6 styrarar.</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i Midhordland kompetanseregion*.</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mellom alle barnehagane.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Brukarundersøkinga synar god kvalitet i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Tett tverrfagleg samarbeid.</w:t>
            </w:r>
          </w:p>
          <w:p w:rsidR="00D90092" w:rsidRPr="00D90092" w:rsidRDefault="00D90092" w:rsidP="005C01CA">
            <w:pPr>
              <w:spacing w:after="0" w:line="240" w:lineRule="auto"/>
              <w:rPr>
                <w:rFonts w:ascii="Times New Roman" w:hAnsi="Times New Roman"/>
              </w:rPr>
            </w:pPr>
            <w:r w:rsidRPr="00D90092">
              <w:rPr>
                <w:rFonts w:ascii="Times New Roman" w:hAnsi="Times New Roman"/>
              </w:rPr>
              <w:t>Desentralisert barnehagestruktur; barnehage i alle bygder.</w:t>
            </w:r>
          </w:p>
          <w:p w:rsidR="00D90092" w:rsidRPr="00D90092" w:rsidRDefault="00D90092" w:rsidP="005C01CA">
            <w:pPr>
              <w:spacing w:after="0" w:line="240" w:lineRule="auto"/>
              <w:rPr>
                <w:rFonts w:ascii="Times New Roman" w:hAnsi="Times New Roman"/>
              </w:rPr>
            </w:pPr>
          </w:p>
          <w:p w:rsidR="00D90092" w:rsidRPr="00D90092" w:rsidRDefault="00D90092" w:rsidP="005C01CA">
            <w:pPr>
              <w:spacing w:after="0" w:line="240" w:lineRule="auto"/>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Utfordrande å få nok barnehagelærarar.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Innfrir bemanningsnorma som kjem i 2020.</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4 barnehagar- alle er kommunale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210 plassar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Ingen venteliste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38 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Einingsleiar for barnehagane (sentralt).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 styrarar.</w:t>
            </w:r>
          </w:p>
          <w:p w:rsidR="00D90092" w:rsidRPr="00D90092" w:rsidRDefault="00D90092" w:rsidP="005C01CA">
            <w:pPr>
              <w:spacing w:after="0" w:line="240" w:lineRule="auto"/>
              <w:rPr>
                <w:rFonts w:ascii="Times New Roman" w:hAnsi="Times New Roman"/>
                <w:lang w:val="nn-NO"/>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Rammevilkår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Økonomiske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Fysiske</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Samarbeid</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Utvikling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Tenesteutvikling og konsept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Investeringsprosjekt</w:t>
            </w:r>
          </w:p>
          <w:p w:rsidR="00D90092" w:rsidRPr="00D90092" w:rsidRDefault="00D90092" w:rsidP="00D90092">
            <w:pPr>
              <w:numPr>
                <w:ilvl w:val="0"/>
                <w:numId w:val="5"/>
              </w:numPr>
              <w:spacing w:after="0" w:line="240" w:lineRule="auto"/>
              <w:rPr>
                <w:rFonts w:ascii="Times New Roman" w:hAnsi="Times New Roman"/>
              </w:rPr>
            </w:pPr>
            <w:r w:rsidRPr="00D90092">
              <w:rPr>
                <w:rFonts w:ascii="Times New Roman" w:hAnsi="Times New Roman"/>
                <w:b/>
              </w:rPr>
              <w:t>Samarbeid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Helseverngodkjenning for alle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om tilsyn i Midhordland kompetanseregion.</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Sikrar sentrale område for utbygging av framtidige barnehagar.</w:t>
            </w:r>
          </w:p>
          <w:p w:rsidR="00D90092" w:rsidRPr="00D90092" w:rsidRDefault="00D90092" w:rsidP="005C01CA">
            <w:pPr>
              <w:spacing w:after="0" w:line="240" w:lineRule="auto"/>
              <w:rPr>
                <w:rFonts w:ascii="Times New Roman" w:hAnsi="Times New Roman"/>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Helseverngodkjenning for alle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 xml:space="preserve">Samarbeid om tilsyn i Midhordland </w:t>
            </w:r>
            <w:r w:rsidRPr="00D90092">
              <w:rPr>
                <w:rFonts w:ascii="Times New Roman" w:hAnsi="Times New Roman"/>
              </w:rPr>
              <w:lastRenderedPageBreak/>
              <w:t>kompetanseregion.</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Ingen.</w:t>
            </w:r>
          </w:p>
          <w:p w:rsidR="00D90092" w:rsidRPr="00D90092" w:rsidRDefault="00D90092" w:rsidP="005C01CA">
            <w:pPr>
              <w:spacing w:after="0" w:line="240" w:lineRule="auto"/>
              <w:rPr>
                <w:rFonts w:ascii="Times New Roman" w:hAnsi="Times New Roman"/>
              </w:rPr>
            </w:pPr>
            <w:r w:rsidRPr="00D90092">
              <w:rPr>
                <w:rFonts w:ascii="Times New Roman" w:hAnsi="Times New Roman"/>
              </w:rPr>
              <w:t>Manglar bufferplassar.</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Helseverngodkjenning for alle barnehagane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om tilsyn i Midhordland kompetanseregion.</w:t>
            </w:r>
          </w:p>
          <w:p w:rsidR="00D90092" w:rsidRPr="00D90092" w:rsidRDefault="00D90092" w:rsidP="005C01CA">
            <w:pPr>
              <w:spacing w:after="0" w:line="240" w:lineRule="auto"/>
              <w:rPr>
                <w:rFonts w:ascii="Times New Roman" w:hAnsi="Times New Roman"/>
                <w:b/>
              </w:rPr>
            </w:pP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Midlartidig barnehage er vedteken skal bli bygd.</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 barnehagar har for lite areal for framtida.</w:t>
            </w:r>
          </w:p>
          <w:p w:rsidR="00D90092" w:rsidRPr="00D90092" w:rsidRDefault="00D90092" w:rsidP="005C01CA">
            <w:pPr>
              <w:spacing w:after="0" w:line="240" w:lineRule="auto"/>
              <w:rPr>
                <w:rFonts w:ascii="Times New Roman" w:hAnsi="Times New Roman"/>
                <w:lang w:val="nn-NO"/>
              </w:rPr>
            </w:pPr>
          </w:p>
          <w:p w:rsidR="00D90092" w:rsidRPr="00D90092" w:rsidRDefault="00D90092" w:rsidP="005C01CA">
            <w:pPr>
              <w:spacing w:after="0" w:line="240" w:lineRule="auto"/>
              <w:rPr>
                <w:rFonts w:ascii="Times New Roman" w:hAnsi="Times New Roman"/>
                <w:b/>
                <w:lang w:val="nn-NO"/>
              </w:rPr>
            </w:pPr>
          </w:p>
        </w:tc>
      </w:tr>
    </w:tbl>
    <w:p w:rsidR="00D90092" w:rsidRDefault="00D90092" w:rsidP="00D90092">
      <w:pPr>
        <w:spacing w:line="240" w:lineRule="auto"/>
        <w:rPr>
          <w:rFonts w:ascii="Times New Roman" w:hAnsi="Times New Roman"/>
          <w:lang w:val="nn-NO"/>
        </w:rPr>
      </w:pPr>
      <w:r w:rsidRPr="00D90092">
        <w:rPr>
          <w:rFonts w:ascii="Times New Roman" w:hAnsi="Times New Roman"/>
          <w:lang w:val="nn-NO"/>
        </w:rPr>
        <w:t>* Midhordland kompetanseregion: Formalisert samarbeid mellom kommunane Austevoll, Tysnes, Fusa, Os, Samnanger og Vaksdal.</w:t>
      </w:r>
    </w:p>
    <w:p w:rsidR="00D90092" w:rsidRDefault="00D90092" w:rsidP="00D90092">
      <w:pPr>
        <w:spacing w:line="240" w:lineRule="auto"/>
        <w:rPr>
          <w:rFonts w:ascii="Times New Roman" w:hAnsi="Times New Roman"/>
          <w:lang w:val="nn-NO"/>
        </w:rPr>
      </w:pPr>
    </w:p>
    <w:p w:rsidR="00D90092" w:rsidRPr="00D90092" w:rsidRDefault="00D90092" w:rsidP="00D90092">
      <w:pPr>
        <w:spacing w:line="240" w:lineRule="auto"/>
        <w:rPr>
          <w:rFonts w:ascii="Times New Roman" w:hAnsi="Times New Roman"/>
          <w:b/>
          <w:lang w:val="nn-NO"/>
        </w:rPr>
      </w:pPr>
    </w:p>
    <w:p w:rsidR="00D90092" w:rsidRPr="00D90092" w:rsidRDefault="00D90092" w:rsidP="00D90092">
      <w:pPr>
        <w:rPr>
          <w:b/>
        </w:rPr>
      </w:pPr>
      <w:r w:rsidRPr="00D90092">
        <w:rPr>
          <w:b/>
        </w:rPr>
        <w:t>Undervisning:</w:t>
      </w:r>
      <w:r w:rsidRPr="00D90092">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Tenester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Behovsframskriving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Beredskap</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Opplevd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«Faktisk»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Samarbeid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Nærleik og avstand</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Grad av sentralitet</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Personal og organisasjon</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Kompetanse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Rekruttering</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Organisering</w:t>
            </w:r>
          </w:p>
          <w:p w:rsidR="00D90092" w:rsidRPr="00D90092" w:rsidRDefault="00D90092" w:rsidP="005C01CA">
            <w:pPr>
              <w:spacing w:after="0" w:line="240" w:lineRule="auto"/>
              <w:rPr>
                <w:rFonts w:ascii="Times New Roman" w:hAnsi="Times New Roman"/>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Elevundersøkinga er OK</w:t>
            </w:r>
          </w:p>
          <w:p w:rsidR="00D90092" w:rsidRPr="00D90092" w:rsidRDefault="00D90092" w:rsidP="005C01CA">
            <w:pPr>
              <w:spacing w:after="0" w:line="240" w:lineRule="auto"/>
              <w:rPr>
                <w:rFonts w:ascii="Times New Roman" w:hAnsi="Times New Roman"/>
              </w:rPr>
            </w:pPr>
            <w:r w:rsidRPr="00D90092">
              <w:rPr>
                <w:rFonts w:ascii="Times New Roman" w:hAnsi="Times New Roman"/>
              </w:rPr>
              <w:t>Nasjonale prøver er litt svake til OK; ujamne.</w:t>
            </w:r>
          </w:p>
          <w:p w:rsidR="00D90092" w:rsidRPr="00D90092" w:rsidRDefault="00D90092" w:rsidP="005C01CA">
            <w:pPr>
              <w:spacing w:after="0" w:line="240" w:lineRule="auto"/>
              <w:rPr>
                <w:rFonts w:ascii="Times New Roman" w:hAnsi="Times New Roman"/>
              </w:rPr>
            </w:pPr>
            <w:r w:rsidRPr="00D90092">
              <w:rPr>
                <w:rFonts w:ascii="Times New Roman" w:hAnsi="Times New Roman"/>
              </w:rPr>
              <w:t>Skular i kvar krins.</w:t>
            </w:r>
          </w:p>
          <w:p w:rsidR="00D90092" w:rsidRPr="00D90092" w:rsidRDefault="00D90092" w:rsidP="005C01CA">
            <w:pPr>
              <w:spacing w:after="0" w:line="240" w:lineRule="auto"/>
              <w:rPr>
                <w:rFonts w:ascii="Times New Roman" w:hAnsi="Times New Roman"/>
              </w:rPr>
            </w:pPr>
            <w:r w:rsidRPr="00D90092">
              <w:rPr>
                <w:rFonts w:ascii="Times New Roman" w:hAnsi="Times New Roman"/>
              </w:rPr>
              <w:t>Manglar kapasitet på skulane i sentrum.</w:t>
            </w:r>
          </w:p>
          <w:p w:rsidR="00D90092" w:rsidRPr="00D90092" w:rsidRDefault="00D90092" w:rsidP="005C01CA">
            <w:pPr>
              <w:spacing w:after="0" w:line="240" w:lineRule="auto"/>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 tilgang på personale med rett kompetanse.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Utfordrande å få rekruttert rektorar.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 xml:space="preserve">Vaksenopplæring- kommunal </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Kulturskule- interkommunal (saman med 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2720 elevar og er i vekst.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234 pedagogårsverk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69 assistent/ fagarbeidarårsverk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12 skular- kommunale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Mottaksklasse ved ein skule.</w:t>
            </w:r>
          </w:p>
          <w:p w:rsidR="00D90092" w:rsidRPr="00D90092" w:rsidRDefault="00D90092" w:rsidP="005C01CA">
            <w:pPr>
              <w:spacing w:after="0" w:line="240" w:lineRule="auto"/>
              <w:rPr>
                <w:rFonts w:ascii="Times New Roman" w:hAnsi="Times New Roman"/>
              </w:rPr>
            </w:pPr>
            <w:r w:rsidRPr="00D90092">
              <w:rPr>
                <w:rFonts w:ascii="Times New Roman" w:hAnsi="Times New Roman"/>
              </w:rPr>
              <w:t>Rektor er einingsleiar.</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Gode resultat på elevundersøkinga.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Nasjonale prøvar synar midt på treet til gode resultat.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Barneskulane er til dels desentralisert, med unntak av ungdomsskulen, som det  er ein av.</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Små og fagspesifikke utfordringar.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Frå 01.08.16 er det 5 kommunale skular.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Frå 01.08.16 er det 3 private skular.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Vaksenopplæring- kommunal</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Kulturskule- interkommunal med 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550 elevar totalt i grunnskulealder.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51 pedagogårsverk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5,6 fagarbeidar/ assistentårsverk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5 rektorar frå 01.08.16</w:t>
            </w:r>
          </w:p>
          <w:p w:rsidR="00D90092" w:rsidRPr="00D90092" w:rsidRDefault="00D90092" w:rsidP="005C01CA">
            <w:pPr>
              <w:spacing w:after="0" w:line="240" w:lineRule="auto"/>
              <w:rPr>
                <w:rFonts w:ascii="Times New Roman" w:hAnsi="Times New Roman"/>
              </w:rPr>
            </w:pPr>
            <w:r w:rsidRPr="00D90092">
              <w:rPr>
                <w:rFonts w:ascii="Times New Roman" w:hAnsi="Times New Roman"/>
              </w:rPr>
              <w:t>Einingsleiar (sentralt).</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80-90% av elevane har skuleskyss.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Gode resultat på elevundersøkinga.</w:t>
            </w:r>
          </w:p>
          <w:p w:rsidR="00D90092" w:rsidRPr="00D90092" w:rsidRDefault="00D90092" w:rsidP="005C01CA">
            <w:pPr>
              <w:spacing w:after="0" w:line="240" w:lineRule="auto"/>
              <w:rPr>
                <w:rFonts w:ascii="Times New Roman" w:hAnsi="Times New Roman"/>
              </w:rPr>
            </w:pPr>
            <w:r w:rsidRPr="00D90092">
              <w:rPr>
                <w:rFonts w:ascii="Times New Roman" w:hAnsi="Times New Roman"/>
              </w:rPr>
              <w:t>Nasjonale prøvar synar midt på treet til gode resultat.</w:t>
            </w:r>
          </w:p>
          <w:p w:rsidR="00D90092" w:rsidRPr="00D90092" w:rsidRDefault="00D90092" w:rsidP="005C01CA">
            <w:pPr>
              <w:spacing w:after="0" w:line="240" w:lineRule="auto"/>
              <w:rPr>
                <w:rFonts w:ascii="Times New Roman" w:hAnsi="Times New Roman"/>
              </w:rPr>
            </w:pPr>
            <w:r w:rsidRPr="00D90092">
              <w:rPr>
                <w:rFonts w:ascii="Times New Roman" w:hAnsi="Times New Roman"/>
              </w:rPr>
              <w:t>Skulane er stort sett sentralisert.</w:t>
            </w:r>
          </w:p>
          <w:p w:rsidR="00D90092" w:rsidRPr="00D90092" w:rsidRDefault="00D90092" w:rsidP="005C01CA">
            <w:pPr>
              <w:spacing w:after="0" w:line="240" w:lineRule="auto"/>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Har god tilgang på personale med rett kompetanse.</w:t>
            </w:r>
          </w:p>
          <w:p w:rsidR="00D90092" w:rsidRPr="00D90092" w:rsidRDefault="00D90092" w:rsidP="005C01CA">
            <w:pPr>
              <w:spacing w:after="0" w:line="240" w:lineRule="auto"/>
              <w:rPr>
                <w:rFonts w:ascii="Times New Roman" w:hAnsi="Times New Roman"/>
              </w:rPr>
            </w:pPr>
            <w:r w:rsidRPr="00D90092">
              <w:rPr>
                <w:rFonts w:ascii="Times New Roman" w:hAnsi="Times New Roman"/>
              </w:rPr>
              <w:t>3 skular- alle er kommunale.</w:t>
            </w:r>
          </w:p>
          <w:p w:rsidR="00D90092" w:rsidRPr="00D90092" w:rsidRDefault="00D90092" w:rsidP="005C01CA">
            <w:pPr>
              <w:spacing w:after="0" w:line="240" w:lineRule="auto"/>
              <w:rPr>
                <w:rFonts w:ascii="Times New Roman" w:hAnsi="Times New Roman"/>
              </w:rPr>
            </w:pPr>
            <w:r w:rsidRPr="00D90092">
              <w:rPr>
                <w:rFonts w:ascii="Times New Roman" w:hAnsi="Times New Roman"/>
              </w:rPr>
              <w:t>Vaksenopplæring- kommunal</w:t>
            </w:r>
          </w:p>
          <w:p w:rsidR="00D90092" w:rsidRPr="00D90092" w:rsidRDefault="00D90092" w:rsidP="005C01CA">
            <w:pPr>
              <w:spacing w:after="0" w:line="240" w:lineRule="auto"/>
              <w:rPr>
                <w:rFonts w:ascii="Times New Roman" w:hAnsi="Times New Roman"/>
              </w:rPr>
            </w:pPr>
            <w:r w:rsidRPr="00D90092">
              <w:rPr>
                <w:rFonts w:ascii="Times New Roman" w:hAnsi="Times New Roman"/>
              </w:rPr>
              <w:t>Kulturskule- kommunal</w:t>
            </w:r>
          </w:p>
          <w:p w:rsidR="00D90092" w:rsidRPr="00D90092" w:rsidRDefault="00D90092" w:rsidP="005C01CA">
            <w:pPr>
              <w:spacing w:after="0" w:line="240" w:lineRule="auto"/>
              <w:rPr>
                <w:rFonts w:ascii="Times New Roman" w:hAnsi="Times New Roman"/>
              </w:rPr>
            </w:pPr>
            <w:r w:rsidRPr="00D90092">
              <w:rPr>
                <w:rFonts w:ascii="Times New Roman" w:hAnsi="Times New Roman"/>
              </w:rPr>
              <w:t>30 pedagogårsverk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12 fagarbeidar/ assistentårsverk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290 elevar i grunnskulen</w:t>
            </w:r>
          </w:p>
          <w:p w:rsidR="00D90092" w:rsidRPr="00D90092" w:rsidRDefault="00D90092" w:rsidP="005C01CA">
            <w:pPr>
              <w:spacing w:after="0" w:line="240" w:lineRule="auto"/>
              <w:rPr>
                <w:rFonts w:ascii="Times New Roman" w:hAnsi="Times New Roman"/>
              </w:rPr>
            </w:pPr>
            <w:r w:rsidRPr="00D90092">
              <w:rPr>
                <w:rFonts w:ascii="Times New Roman" w:hAnsi="Times New Roman"/>
              </w:rPr>
              <w:lastRenderedPageBreak/>
              <w:t>Rektorar på skulane; einingsleiarar.</w:t>
            </w:r>
          </w:p>
          <w:p w:rsidR="00D90092" w:rsidRPr="00D90092" w:rsidRDefault="00D90092" w:rsidP="005C01CA">
            <w:pPr>
              <w:spacing w:after="0" w:line="240" w:lineRule="auto"/>
              <w:rPr>
                <w:rFonts w:ascii="Times New Roman" w:hAnsi="Times New Roman"/>
              </w:rPr>
            </w:pPr>
            <w:r w:rsidRPr="00D90092">
              <w:rPr>
                <w:rFonts w:ascii="Times New Roman" w:hAnsi="Times New Roman"/>
              </w:rPr>
              <w:t>Oppvekstsjef (sentralt) har ansvar for undervisning i kommunen.</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Rammevilkår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Økonomiske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Fysiske</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Samarbeid</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Utvikling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Tenesteutvikling og konsept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Investeringsprosjekt</w:t>
            </w:r>
          </w:p>
          <w:p w:rsidR="00D90092" w:rsidRPr="00D90092" w:rsidRDefault="00D90092" w:rsidP="00D90092">
            <w:pPr>
              <w:numPr>
                <w:ilvl w:val="0"/>
                <w:numId w:val="5"/>
              </w:numPr>
              <w:spacing w:after="0" w:line="240" w:lineRule="auto"/>
              <w:rPr>
                <w:rFonts w:ascii="Times New Roman" w:hAnsi="Times New Roman"/>
              </w:rPr>
            </w:pPr>
            <w:r w:rsidRPr="00D90092">
              <w:rPr>
                <w:rFonts w:ascii="Times New Roman" w:hAnsi="Times New Roman"/>
                <w:b/>
              </w:rPr>
              <w:t>Samarbeid</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i Midhordland kompetanseregion.</w:t>
            </w:r>
          </w:p>
          <w:p w:rsidR="00D90092" w:rsidRPr="00D90092" w:rsidRDefault="00D90092" w:rsidP="005C01CA">
            <w:pPr>
              <w:spacing w:after="0" w:line="240" w:lineRule="auto"/>
              <w:rPr>
                <w:rFonts w:ascii="Times New Roman" w:hAnsi="Times New Roman"/>
              </w:rPr>
            </w:pPr>
            <w:r w:rsidRPr="00D90092">
              <w:rPr>
                <w:rFonts w:ascii="Times New Roman" w:hAnsi="Times New Roman"/>
              </w:rPr>
              <w:t>Tverrfagleg samarbeid.</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Helseverngodkjenning- ikkje godkjent ved nokre skular.</w:t>
            </w:r>
          </w:p>
          <w:p w:rsidR="00D90092" w:rsidRPr="00D90092" w:rsidRDefault="00D90092" w:rsidP="005C01CA">
            <w:pPr>
              <w:spacing w:after="0" w:line="240" w:lineRule="auto"/>
              <w:rPr>
                <w:rFonts w:ascii="Times New Roman" w:hAnsi="Times New Roman"/>
              </w:rPr>
            </w:pPr>
            <w:r w:rsidRPr="00D90092">
              <w:rPr>
                <w:rFonts w:ascii="Times New Roman" w:hAnsi="Times New Roman"/>
              </w:rPr>
              <w:t>2-3 skular er veldig slitt.</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 skule er under utbygging- utviding.</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Planar for ny skule "aust om elvo".</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Planar for den 3. ungdomsskulen i Os.</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i Midhordland kompetanseregion.</w:t>
            </w:r>
          </w:p>
          <w:p w:rsidR="00D90092" w:rsidRPr="00D90092" w:rsidRDefault="00D90092" w:rsidP="005C01CA">
            <w:pPr>
              <w:spacing w:after="0" w:line="240" w:lineRule="auto"/>
              <w:rPr>
                <w:rFonts w:ascii="Times New Roman" w:hAnsi="Times New Roman"/>
              </w:rPr>
            </w:pPr>
            <w:r w:rsidRPr="00D90092">
              <w:rPr>
                <w:rFonts w:ascii="Times New Roman" w:hAnsi="Times New Roman"/>
              </w:rPr>
              <w:t>Tverrfagleg samarbeid.</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Helseverngodkjenning- usikker.</w:t>
            </w:r>
          </w:p>
          <w:p w:rsidR="00D90092" w:rsidRPr="00D90092" w:rsidRDefault="00D90092" w:rsidP="005C01CA">
            <w:pPr>
              <w:spacing w:after="0" w:line="240" w:lineRule="auto"/>
              <w:rPr>
                <w:rFonts w:ascii="Times New Roman" w:hAnsi="Times New Roman"/>
              </w:rPr>
            </w:pPr>
            <w:r w:rsidRPr="00D90092">
              <w:rPr>
                <w:rFonts w:ascii="Times New Roman" w:hAnsi="Times New Roman"/>
              </w:rPr>
              <w:t>Ungdomsskulen er veldig slitt.</w:t>
            </w:r>
          </w:p>
          <w:p w:rsidR="00D90092" w:rsidRPr="00D90092" w:rsidRDefault="00D90092" w:rsidP="005C01CA">
            <w:pPr>
              <w:spacing w:after="0" w:line="240" w:lineRule="auto"/>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Reduksjon frå 6 til 4 kommunale barneskular.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 private skular er etablerte.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 privat skule har godkjenning frå udir.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 gjeldande økonomiplan ligg det inne ressursar til rehabilitering av skulane, mellom anna ungdomsskulen.</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i Midhordland kompetanseregion</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Tverrfagleg samarbeid</w:t>
            </w:r>
          </w:p>
          <w:p w:rsidR="00D90092" w:rsidRPr="00D90092" w:rsidRDefault="00D90092" w:rsidP="005C01CA">
            <w:pPr>
              <w:spacing w:after="0" w:line="240" w:lineRule="auto"/>
              <w:rPr>
                <w:rFonts w:ascii="Times New Roman" w:hAnsi="Times New Roman"/>
              </w:rPr>
            </w:pPr>
            <w:r w:rsidRPr="00D90092">
              <w:rPr>
                <w:rFonts w:ascii="Times New Roman" w:hAnsi="Times New Roman"/>
              </w:rPr>
              <w:t>2 av 3 skular er helseverngodkjend.</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 skule skal under rehabilitering; skal huse vaksenopplæring og kulturskule.</w:t>
            </w:r>
          </w:p>
          <w:p w:rsidR="00D90092" w:rsidRPr="00D90092" w:rsidRDefault="00D90092" w:rsidP="005C01CA">
            <w:pPr>
              <w:spacing w:after="0" w:line="240" w:lineRule="auto"/>
              <w:rPr>
                <w:rFonts w:ascii="Times New Roman" w:hAnsi="Times New Roman"/>
                <w:lang w:val="nn-NO"/>
              </w:rPr>
            </w:pPr>
          </w:p>
        </w:tc>
      </w:tr>
    </w:tbl>
    <w:p w:rsidR="00D90092" w:rsidRPr="00D90092" w:rsidRDefault="00D90092" w:rsidP="00D90092">
      <w:pPr>
        <w:rPr>
          <w:b/>
          <w:i/>
        </w:rPr>
      </w:pPr>
      <w:r w:rsidRPr="00D90092">
        <w:rPr>
          <w:lang w:val="nn-NO"/>
        </w:rPr>
        <w:br/>
      </w:r>
      <w:r w:rsidRPr="00977125">
        <w:rPr>
          <w:b/>
          <w:i/>
          <w:lang w:val="nn-NO"/>
        </w:rPr>
        <w:br/>
      </w:r>
      <w:r w:rsidRPr="00D90092">
        <w:rPr>
          <w:b/>
          <w:i/>
        </w:rPr>
        <w:t>PPT: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Tenester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Behovsframskriving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Beredskap</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Opplevd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«Faktisk»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Samarbeid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Nærleik og avstand</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Grad av sentralitet</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Personal og organisasjon</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Kompetanse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Rekruttering</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Organisering</w:t>
            </w:r>
          </w:p>
          <w:p w:rsidR="00D90092" w:rsidRPr="00D90092" w:rsidRDefault="00D90092" w:rsidP="005C01CA">
            <w:pPr>
              <w:spacing w:after="0" w:line="240" w:lineRule="auto"/>
              <w:rPr>
                <w:rFonts w:ascii="Times New Roman" w:hAnsi="Times New Roman"/>
              </w:rPr>
            </w:pP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400 barn og elevar med einskildvedtak i skule og barnehage (utanom 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Auka oppdrag grunna befolkningsvekst- norske og utanlandske tilflyttarar.</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Kommunal teneste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17 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Psykologar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Logopedar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Spesialpedagogar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Utfordrande å få rekruttert psykolog.</w:t>
            </w:r>
          </w:p>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lang w:val="nn-NO"/>
              </w:rPr>
              <w:t>Mange søkjarar er heilt nyutdanna.</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52 barn og elevar med einskildvedtak i skule og barnehage.</w:t>
            </w:r>
          </w:p>
          <w:p w:rsidR="00D90092" w:rsidRPr="00D90092" w:rsidRDefault="00D90092" w:rsidP="005C01CA">
            <w:pPr>
              <w:spacing w:after="0" w:line="240" w:lineRule="auto"/>
              <w:rPr>
                <w:rFonts w:ascii="Times New Roman" w:hAnsi="Times New Roman"/>
              </w:rPr>
            </w:pPr>
            <w:r w:rsidRPr="00D90092">
              <w:rPr>
                <w:rFonts w:ascii="Times New Roman" w:hAnsi="Times New Roman"/>
              </w:rPr>
              <w:t>Auka oppdrag grunna flyktningar</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Kommunal teneste.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 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Organisert under eining undervisning.</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Dei tilsette er utdanna spesialpedagogar.</w:t>
            </w:r>
          </w:p>
          <w:p w:rsidR="00D90092" w:rsidRPr="00D90092" w:rsidRDefault="00D90092" w:rsidP="005C01CA">
            <w:pPr>
              <w:spacing w:after="0" w:line="240" w:lineRule="auto"/>
              <w:rPr>
                <w:rFonts w:ascii="Times New Roman" w:hAnsi="Times New Roman"/>
              </w:rPr>
            </w:pPr>
            <w:r w:rsidRPr="00D90092">
              <w:rPr>
                <w:rFonts w:ascii="Times New Roman" w:hAnsi="Times New Roman"/>
              </w:rPr>
              <w:t>Utfordrande å skaffa spisskompetanse; logoped og psykolog.</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Interkommunalt samarbeid med Os.</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Interkommunalt samarbeid med Os.</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Rammevilkår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lastRenderedPageBreak/>
              <w:t>Økonomiske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Fysiske</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Samarbeid</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Utvikling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lastRenderedPageBreak/>
              <w:t>Tenesteutvikling og konsept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Investeringsprosjekt</w:t>
            </w:r>
          </w:p>
          <w:p w:rsidR="00D90092" w:rsidRPr="00D90092" w:rsidRDefault="00D90092" w:rsidP="00D90092">
            <w:pPr>
              <w:numPr>
                <w:ilvl w:val="0"/>
                <w:numId w:val="5"/>
              </w:numPr>
              <w:spacing w:after="0" w:line="240" w:lineRule="auto"/>
              <w:rPr>
                <w:rFonts w:ascii="Times New Roman" w:hAnsi="Times New Roman"/>
              </w:rPr>
            </w:pPr>
            <w:r w:rsidRPr="00D90092">
              <w:rPr>
                <w:rFonts w:ascii="Times New Roman" w:hAnsi="Times New Roman"/>
                <w:b/>
              </w:rPr>
              <w:t>Samarbeid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i Midhordland kompetanseregion.</w:t>
            </w:r>
          </w:p>
          <w:p w:rsidR="00D90092" w:rsidRPr="00D90092" w:rsidRDefault="00D90092" w:rsidP="005C01CA">
            <w:pPr>
              <w:spacing w:after="0" w:line="240" w:lineRule="auto"/>
              <w:rPr>
                <w:rFonts w:ascii="Times New Roman" w:hAnsi="Times New Roman"/>
                <w:b/>
              </w:rPr>
            </w:pP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Fagsenter- ressurssenter for å rettleiing av barnehagane på system og individ nivå.</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 i Midhordland kompetanseregion.</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Planar om ambulerande team for skular og barnehage.</w:t>
            </w:r>
          </w:p>
          <w:p w:rsidR="00D90092" w:rsidRPr="00D90092" w:rsidRDefault="00D90092" w:rsidP="005C01CA">
            <w:pPr>
              <w:spacing w:after="0" w:line="240" w:lineRule="auto"/>
              <w:rPr>
                <w:rFonts w:ascii="Times New Roman" w:hAnsi="Times New Roman"/>
              </w:rPr>
            </w:pPr>
            <w:r w:rsidRPr="00D90092">
              <w:rPr>
                <w:rFonts w:ascii="Times New Roman" w:hAnsi="Times New Roman"/>
              </w:rPr>
              <w:t>Søkjer stadig etter logoped.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Samarbeidsavtale mellom Os og Tysnes.</w:t>
            </w:r>
          </w:p>
          <w:p w:rsidR="00D90092" w:rsidRPr="00977125" w:rsidRDefault="00D90092" w:rsidP="005C01CA">
            <w:pPr>
              <w:spacing w:after="0" w:line="240" w:lineRule="auto"/>
              <w:rPr>
                <w:rFonts w:ascii="Times New Roman" w:hAnsi="Times New Roman"/>
                <w:lang w:val="nn-NO"/>
              </w:rPr>
            </w:pPr>
            <w:r w:rsidRPr="00977125">
              <w:rPr>
                <w:rFonts w:ascii="Times New Roman" w:hAnsi="Times New Roman"/>
                <w:lang w:val="nn-NO"/>
              </w:rPr>
              <w:t>40 barn og elevar med einskildvedtak i skule og barnehage.</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Samarbeidsavtale mellom Os og Tysnes.</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Logoped- kommunalt tilsett.</w:t>
            </w:r>
          </w:p>
        </w:tc>
      </w:tr>
    </w:tbl>
    <w:p w:rsidR="00D90092" w:rsidRPr="00D90092" w:rsidRDefault="00D90092" w:rsidP="00D90092"/>
    <w:p w:rsidR="00D90092" w:rsidRPr="00D90092" w:rsidRDefault="00D90092" w:rsidP="00D90092">
      <w:pPr>
        <w:rPr>
          <w:b/>
        </w:rPr>
      </w:pPr>
      <w:r w:rsidRPr="00D90092">
        <w:rPr>
          <w:b/>
        </w:rPr>
        <w:t>Barnevern: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Tenester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Behovsframskriving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Beredskap</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Opplevd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«Faktisk»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Samarbeid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Nærleik og avstand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Grad av sentralitet</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Personal og organisasjon</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Kompetanse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Rekruttering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Organisering</w:t>
            </w:r>
          </w:p>
          <w:p w:rsidR="00D90092" w:rsidRPr="00D90092" w:rsidRDefault="00D90092" w:rsidP="005C01CA">
            <w:pPr>
              <w:spacing w:after="0" w:line="240" w:lineRule="auto"/>
              <w:rPr>
                <w:rFonts w:ascii="Times New Roman" w:hAnsi="Times New Roman"/>
                <w:b/>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30 barn under omsorg av barnevernet.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120 barn får hjelpetiltak.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Ca 250 meldingar per år.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Auke i saker.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Meir alvorlege sakar.</w:t>
            </w:r>
          </w:p>
          <w:p w:rsidR="00D90092" w:rsidRPr="00D90092" w:rsidRDefault="00D90092" w:rsidP="005C01CA">
            <w:pPr>
              <w:spacing w:after="0" w:line="240" w:lineRule="auto"/>
              <w:rPr>
                <w:rFonts w:ascii="Times New Roman" w:hAnsi="Times New Roman"/>
              </w:rPr>
            </w:pPr>
            <w:r w:rsidRPr="00D90092">
              <w:rPr>
                <w:rFonts w:ascii="Times New Roman" w:hAnsi="Times New Roman"/>
              </w:rPr>
              <w:t>Beredskap- kjøper teneste frå barnevernvakta i Bergen.</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Kommunal teneste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17 årsverk.</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Alle har relevant høgskuleutdanning.</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Innleigde tenester utover dette.</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Ønskjer auka kompetanse om kulturelle minoritetar.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Vanskeleg å rekruttera personell med rett kompetanse.</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oppvekst.</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2 barn under omsorg av barnevernet.</w:t>
            </w:r>
          </w:p>
          <w:p w:rsidR="00D90092" w:rsidRPr="00D90092" w:rsidRDefault="00D90092" w:rsidP="005C01CA">
            <w:pPr>
              <w:spacing w:after="0" w:line="240" w:lineRule="auto"/>
              <w:rPr>
                <w:rFonts w:ascii="Times New Roman" w:hAnsi="Times New Roman"/>
              </w:rPr>
            </w:pPr>
            <w:r w:rsidRPr="00D90092">
              <w:rPr>
                <w:rFonts w:ascii="Times New Roman" w:hAnsi="Times New Roman"/>
              </w:rPr>
              <w:t>35 barn får hjelpetiltak.</w:t>
            </w:r>
          </w:p>
          <w:p w:rsidR="00D90092" w:rsidRPr="00D90092" w:rsidRDefault="00D90092" w:rsidP="005C01CA">
            <w:pPr>
              <w:spacing w:after="0" w:line="240" w:lineRule="auto"/>
              <w:rPr>
                <w:rFonts w:ascii="Times New Roman" w:hAnsi="Times New Roman"/>
              </w:rPr>
            </w:pPr>
            <w:r w:rsidRPr="00D90092">
              <w:rPr>
                <w:rFonts w:ascii="Times New Roman" w:hAnsi="Times New Roman"/>
              </w:rPr>
              <w:t>8 barn under tilsyn frå andre kommunar.</w:t>
            </w:r>
          </w:p>
          <w:p w:rsidR="00D90092" w:rsidRPr="00D90092" w:rsidRDefault="00D90092" w:rsidP="005C01CA">
            <w:pPr>
              <w:spacing w:after="0" w:line="240" w:lineRule="auto"/>
              <w:rPr>
                <w:rFonts w:ascii="Times New Roman" w:hAnsi="Times New Roman"/>
              </w:rPr>
            </w:pPr>
            <w:r w:rsidRPr="00D90092">
              <w:rPr>
                <w:rFonts w:ascii="Times New Roman" w:hAnsi="Times New Roman"/>
              </w:rPr>
              <w:t>Ca 36 meldingar per år.</w:t>
            </w:r>
          </w:p>
          <w:p w:rsidR="00D90092" w:rsidRPr="00D90092" w:rsidRDefault="00D90092" w:rsidP="005C01CA">
            <w:pPr>
              <w:spacing w:after="0" w:line="240" w:lineRule="auto"/>
              <w:rPr>
                <w:rFonts w:ascii="Times New Roman" w:hAnsi="Times New Roman"/>
              </w:rPr>
            </w:pPr>
            <w:r w:rsidRPr="00D90092">
              <w:rPr>
                <w:rFonts w:ascii="Times New Roman" w:hAnsi="Times New Roman"/>
              </w:rPr>
              <w:t>Beredskap- kjøper teneste frå barnevernvakta i Bergen.</w:t>
            </w:r>
          </w:p>
          <w:p w:rsidR="00D90092" w:rsidRPr="00D90092" w:rsidRDefault="00D90092" w:rsidP="005C01CA">
            <w:pPr>
              <w:spacing w:after="0" w:line="240" w:lineRule="auto"/>
              <w:rPr>
                <w:rFonts w:ascii="Times New Roman" w:hAnsi="Times New Roman"/>
              </w:rPr>
            </w:pPr>
            <w:r w:rsidRPr="00D90092">
              <w:rPr>
                <w:rFonts w:ascii="Times New Roman" w:hAnsi="Times New Roman"/>
              </w:rPr>
              <w:t>Auke i tilmeldingar.</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Kommunal teneste</w:t>
            </w:r>
          </w:p>
          <w:p w:rsidR="00D90092" w:rsidRPr="00D90092" w:rsidRDefault="00D90092" w:rsidP="005C01CA">
            <w:pPr>
              <w:spacing w:after="0" w:line="240" w:lineRule="auto"/>
              <w:rPr>
                <w:rFonts w:ascii="Times New Roman" w:hAnsi="Times New Roman"/>
              </w:rPr>
            </w:pPr>
            <w:r w:rsidRPr="00D90092">
              <w:rPr>
                <w:rFonts w:ascii="Times New Roman" w:hAnsi="Times New Roman"/>
              </w:rPr>
              <w:t>3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1 Sosionom</w:t>
            </w:r>
          </w:p>
          <w:p w:rsidR="00D90092" w:rsidRPr="00D90092" w:rsidRDefault="00D90092" w:rsidP="005C01CA">
            <w:pPr>
              <w:spacing w:after="0" w:line="240" w:lineRule="auto"/>
              <w:rPr>
                <w:rFonts w:ascii="Times New Roman" w:hAnsi="Times New Roman"/>
              </w:rPr>
            </w:pPr>
            <w:r w:rsidRPr="00D90092">
              <w:rPr>
                <w:rFonts w:ascii="Times New Roman" w:hAnsi="Times New Roman"/>
              </w:rPr>
              <w:t>2 barnevernspedagogar</w:t>
            </w:r>
          </w:p>
          <w:p w:rsidR="00D90092" w:rsidRPr="00D90092" w:rsidRDefault="00D90092" w:rsidP="005C01CA">
            <w:pPr>
              <w:spacing w:after="0" w:line="240" w:lineRule="auto"/>
              <w:rPr>
                <w:rFonts w:ascii="Times New Roman" w:hAnsi="Times New Roman"/>
              </w:rPr>
            </w:pPr>
            <w:r w:rsidRPr="00D90092">
              <w:rPr>
                <w:rFonts w:ascii="Times New Roman" w:hAnsi="Times New Roman"/>
              </w:rPr>
              <w:t>Innleigde tenester utover dette.</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helse-familie og velferd.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6 barn under omsorg av barnevernet.</w:t>
            </w:r>
          </w:p>
          <w:p w:rsidR="00D90092" w:rsidRPr="00D90092" w:rsidRDefault="00D90092" w:rsidP="005C01CA">
            <w:pPr>
              <w:spacing w:after="0" w:line="240" w:lineRule="auto"/>
              <w:rPr>
                <w:rFonts w:ascii="Times New Roman" w:hAnsi="Times New Roman"/>
              </w:rPr>
            </w:pPr>
            <w:r w:rsidRPr="00D90092">
              <w:rPr>
                <w:rFonts w:ascii="Times New Roman" w:hAnsi="Times New Roman"/>
              </w:rPr>
              <w:t>36 barn får hjelpetiltak.</w:t>
            </w:r>
          </w:p>
          <w:p w:rsidR="00D90092" w:rsidRPr="00D90092" w:rsidRDefault="00D90092" w:rsidP="005C01CA">
            <w:pPr>
              <w:spacing w:after="0" w:line="240" w:lineRule="auto"/>
              <w:rPr>
                <w:rFonts w:ascii="Times New Roman" w:hAnsi="Times New Roman"/>
              </w:rPr>
            </w:pPr>
            <w:r w:rsidRPr="00D90092">
              <w:rPr>
                <w:rFonts w:ascii="Times New Roman" w:hAnsi="Times New Roman"/>
              </w:rPr>
              <w:t>7 barn under tilsyn frå andre kommunar.</w:t>
            </w:r>
          </w:p>
          <w:p w:rsidR="00D90092" w:rsidRPr="00D90092" w:rsidRDefault="00D90092" w:rsidP="005C01CA">
            <w:pPr>
              <w:spacing w:after="0" w:line="240" w:lineRule="auto"/>
              <w:rPr>
                <w:rFonts w:ascii="Times New Roman" w:hAnsi="Times New Roman"/>
              </w:rPr>
            </w:pPr>
            <w:r w:rsidRPr="00D90092">
              <w:rPr>
                <w:rFonts w:ascii="Times New Roman" w:hAnsi="Times New Roman"/>
              </w:rPr>
              <w:t>Ca 36 meldingar per år.</w:t>
            </w:r>
          </w:p>
          <w:p w:rsidR="00D90092" w:rsidRPr="00D90092" w:rsidRDefault="00D90092" w:rsidP="005C01CA">
            <w:pPr>
              <w:spacing w:after="0" w:line="240" w:lineRule="auto"/>
              <w:rPr>
                <w:rFonts w:ascii="Times New Roman" w:hAnsi="Times New Roman"/>
              </w:rPr>
            </w:pPr>
            <w:r w:rsidRPr="00D90092">
              <w:rPr>
                <w:rFonts w:ascii="Times New Roman" w:hAnsi="Times New Roman"/>
              </w:rPr>
              <w:t>Ingen beredskap.</w:t>
            </w:r>
          </w:p>
          <w:p w:rsidR="00D90092" w:rsidRPr="00D90092" w:rsidRDefault="00D90092" w:rsidP="005C01CA">
            <w:pPr>
              <w:spacing w:after="0" w:line="240" w:lineRule="auto"/>
              <w:rPr>
                <w:rFonts w:ascii="Times New Roman" w:hAnsi="Times New Roman"/>
              </w:rPr>
            </w:pPr>
            <w:r w:rsidRPr="00D90092">
              <w:rPr>
                <w:rFonts w:ascii="Times New Roman" w:hAnsi="Times New Roman"/>
              </w:rPr>
              <w:t>Politiet er barnevernsmynde når det ikkje er bemannning på barnevernkontoret.</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Kommunal teneste</w:t>
            </w:r>
          </w:p>
          <w:p w:rsidR="00D90092" w:rsidRPr="00D90092" w:rsidRDefault="00D90092" w:rsidP="005C01CA">
            <w:pPr>
              <w:spacing w:after="0" w:line="240" w:lineRule="auto"/>
              <w:rPr>
                <w:rFonts w:ascii="Times New Roman" w:hAnsi="Times New Roman"/>
              </w:rPr>
            </w:pPr>
            <w:r w:rsidRPr="00D90092">
              <w:rPr>
                <w:rFonts w:ascii="Times New Roman" w:hAnsi="Times New Roman"/>
              </w:rPr>
              <w:t>4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1 jurist</w:t>
            </w:r>
          </w:p>
          <w:p w:rsidR="00D90092" w:rsidRPr="00D90092" w:rsidRDefault="00D90092" w:rsidP="005C01CA">
            <w:pPr>
              <w:spacing w:after="0" w:line="240" w:lineRule="auto"/>
              <w:rPr>
                <w:rFonts w:ascii="Times New Roman" w:hAnsi="Times New Roman"/>
              </w:rPr>
            </w:pPr>
            <w:r w:rsidRPr="00D90092">
              <w:rPr>
                <w:rFonts w:ascii="Times New Roman" w:hAnsi="Times New Roman"/>
              </w:rPr>
              <w:t>1 sosionom</w:t>
            </w:r>
          </w:p>
          <w:p w:rsidR="00D90092" w:rsidRPr="00D90092" w:rsidRDefault="00D90092" w:rsidP="005C01CA">
            <w:pPr>
              <w:spacing w:after="0" w:line="240" w:lineRule="auto"/>
              <w:rPr>
                <w:rFonts w:ascii="Times New Roman" w:hAnsi="Times New Roman"/>
              </w:rPr>
            </w:pPr>
            <w:r w:rsidRPr="00D90092">
              <w:rPr>
                <w:rFonts w:ascii="Times New Roman" w:hAnsi="Times New Roman"/>
              </w:rPr>
              <w:t>1 barnevernspedagog</w:t>
            </w:r>
          </w:p>
          <w:p w:rsidR="00D90092" w:rsidRPr="00D90092" w:rsidRDefault="00D90092" w:rsidP="005C01CA">
            <w:pPr>
              <w:spacing w:after="0" w:line="240" w:lineRule="auto"/>
              <w:rPr>
                <w:rFonts w:ascii="Times New Roman" w:hAnsi="Times New Roman"/>
              </w:rPr>
            </w:pPr>
            <w:r w:rsidRPr="00D90092">
              <w:rPr>
                <w:rFonts w:ascii="Times New Roman" w:hAnsi="Times New Roman"/>
              </w:rPr>
              <w:t>1 fagarbeidar i psykisk helse</w:t>
            </w:r>
          </w:p>
          <w:p w:rsidR="00D90092" w:rsidRPr="00D90092" w:rsidRDefault="00D90092" w:rsidP="005C01CA">
            <w:pPr>
              <w:spacing w:after="0" w:line="240" w:lineRule="auto"/>
              <w:rPr>
                <w:rFonts w:ascii="Times New Roman" w:hAnsi="Times New Roman"/>
              </w:rPr>
            </w:pPr>
            <w:r w:rsidRPr="00D90092">
              <w:rPr>
                <w:rFonts w:ascii="Times New Roman" w:hAnsi="Times New Roman"/>
              </w:rPr>
              <w:t>Innleigde tenester utover dette.</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oppvekst.</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Rammevilkår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lastRenderedPageBreak/>
              <w:t>Økonomiske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Fysiske</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Samarbeid</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Utvikling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lastRenderedPageBreak/>
              <w:t>Tenesteutvikling og konsept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Investeringsprosjekt</w:t>
            </w:r>
          </w:p>
          <w:p w:rsidR="00D90092" w:rsidRPr="00D90092" w:rsidRDefault="00D90092" w:rsidP="00D90092">
            <w:pPr>
              <w:numPr>
                <w:ilvl w:val="0"/>
                <w:numId w:val="5"/>
              </w:numPr>
              <w:spacing w:after="0" w:line="240" w:lineRule="auto"/>
              <w:rPr>
                <w:rFonts w:ascii="Times New Roman" w:hAnsi="Times New Roman"/>
              </w:rPr>
            </w:pPr>
            <w:r w:rsidRPr="00D90092">
              <w:rPr>
                <w:rFonts w:ascii="Times New Roman" w:hAnsi="Times New Roman"/>
                <w:b/>
              </w:rPr>
              <w:t>Samarbeid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Vanskeleg å budsjettera fordi særleg kostbare behov oppstår plutseleg/ tilflytting.</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Godt samarbeid med BUP og politi.</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Mobilt barnevern- tilsette har tilgang til journalsystemet når dei er hos brukarane.</w:t>
            </w:r>
          </w:p>
          <w:p w:rsidR="00D90092" w:rsidRPr="00D90092" w:rsidRDefault="00D90092" w:rsidP="005C01CA">
            <w:pPr>
              <w:spacing w:after="0" w:line="240" w:lineRule="auto"/>
              <w:rPr>
                <w:rFonts w:ascii="Times New Roman" w:hAnsi="Times New Roman"/>
              </w:rPr>
            </w:pPr>
            <w:r w:rsidRPr="00D90092">
              <w:rPr>
                <w:rFonts w:ascii="Times New Roman" w:hAnsi="Times New Roman"/>
              </w:rPr>
              <w:t>Alle tilsette får vidareutdanning.</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Vanskeleg å budsjettera fordi særleg kostbare behov oppstår plutseleg/ tilflytting.</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Godt samarbeid med BUP og politi.</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Ønskjer utvida samarbeid i Midhordland.</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Fagsamarbeid med Tysnes.</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Vanskeleg å budsjettera fordi særleg kostbare behov oppstår plutseleg/ tilflytting.</w:t>
            </w:r>
          </w:p>
          <w:p w:rsidR="00D90092" w:rsidRPr="00D90092" w:rsidRDefault="00D90092" w:rsidP="005C01CA">
            <w:pPr>
              <w:spacing w:after="0" w:line="240" w:lineRule="auto"/>
              <w:rPr>
                <w:rFonts w:ascii="Times New Roman" w:hAnsi="Times New Roman"/>
              </w:rPr>
            </w:pPr>
            <w:r w:rsidRPr="00D90092">
              <w:rPr>
                <w:rFonts w:ascii="Times New Roman" w:hAnsi="Times New Roman"/>
              </w:rPr>
              <w:t>Noko samarbeid med HelseFonna.</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Godt samarbeid med BUP og politi.</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Ønskjer utvida samarbeid i Midhordland.</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Fagsamarbeid med 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Alle tilsette får vidareutdanning (saman med Os).</w:t>
            </w:r>
          </w:p>
        </w:tc>
      </w:tr>
    </w:tbl>
    <w:p w:rsidR="00D90092" w:rsidRPr="00D90092" w:rsidRDefault="00D90092" w:rsidP="00D90092">
      <w:pPr>
        <w:rPr>
          <w:lang w:val="nn-NO"/>
        </w:rPr>
      </w:pPr>
    </w:p>
    <w:p w:rsidR="00D90092" w:rsidRPr="00D90092" w:rsidRDefault="00D90092" w:rsidP="00D90092">
      <w:pPr>
        <w:rPr>
          <w:b/>
        </w:rPr>
      </w:pPr>
      <w:r w:rsidRPr="00D90092">
        <w:rPr>
          <w:b/>
        </w:rPr>
        <w:t>Førebyggjande teneste: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Tenester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Behovsframskriving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Beredskap</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Opplevd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«Faktisk» kvalitet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Samarbeid</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Nærleik og avstand</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Grad av sentralitet</w:t>
            </w:r>
          </w:p>
        </w:tc>
        <w:tc>
          <w:tcPr>
            <w:tcW w:w="4606" w:type="dxa"/>
            <w:tcBorders>
              <w:top w:val="single" w:sz="4" w:space="0" w:color="auto"/>
              <w:left w:val="single" w:sz="4" w:space="0" w:color="auto"/>
              <w:bottom w:val="single" w:sz="4" w:space="0" w:color="auto"/>
              <w:right w:val="single" w:sz="4" w:space="0" w:color="auto"/>
            </w:tcBorders>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Personal og organisasjon</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Kompetanse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Rekruttering</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t>Organisering</w:t>
            </w:r>
          </w:p>
          <w:p w:rsidR="00D90092" w:rsidRPr="00D90092" w:rsidRDefault="00D90092" w:rsidP="005C01CA">
            <w:pPr>
              <w:spacing w:after="0" w:line="240" w:lineRule="auto"/>
              <w:rPr>
                <w:rFonts w:ascii="Times New Roman" w:hAnsi="Times New Roman"/>
              </w:rPr>
            </w:pP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Fødselstalet aukar litt frå år til år: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242 (2014)-</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286 (2015)- fødslar i året.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Nettverkssamarbeid- Sund, Askøy, Fjell</w:t>
            </w:r>
          </w:p>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lang w:val="nn-NO"/>
              </w:rPr>
              <w:t>Fleire utfordringar i samband med mottak av flyktningar/ arbeidsinnvandring.</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16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11 helsesøster</w:t>
            </w:r>
          </w:p>
          <w:p w:rsidR="00D90092" w:rsidRPr="00D90092" w:rsidRDefault="00D90092" w:rsidP="005C01CA">
            <w:pPr>
              <w:spacing w:after="0" w:line="240" w:lineRule="auto"/>
              <w:rPr>
                <w:rFonts w:ascii="Times New Roman" w:hAnsi="Times New Roman"/>
              </w:rPr>
            </w:pPr>
            <w:r w:rsidRPr="00D90092">
              <w:rPr>
                <w:rFonts w:ascii="Times New Roman" w:hAnsi="Times New Roman"/>
              </w:rPr>
              <w:t>2 jordmor</w:t>
            </w:r>
          </w:p>
          <w:p w:rsidR="00D90092" w:rsidRPr="00D90092" w:rsidRDefault="00D90092" w:rsidP="005C01CA">
            <w:pPr>
              <w:spacing w:after="0" w:line="240" w:lineRule="auto"/>
              <w:rPr>
                <w:rFonts w:ascii="Times New Roman" w:hAnsi="Times New Roman"/>
              </w:rPr>
            </w:pPr>
            <w:r w:rsidRPr="00D90092">
              <w:rPr>
                <w:rFonts w:ascii="Times New Roman" w:hAnsi="Times New Roman"/>
              </w:rPr>
              <w:t>1 psykolog</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 tilgang på personell med rett kompetanse, men ofte ny utdanning.</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oppvekst.</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Fødselstalet svingar frå år til år: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29 (2014)-</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31 (2015)- fødslar i året.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Nettverkssamarbeid- Samnanger, Kvam</w:t>
            </w:r>
          </w:p>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lang w:val="nn-NO"/>
              </w:rPr>
              <w:t>Fleire utfordringar i samband med mottak av flyktningar/ arbeidsinnvandring.</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3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3 helsesøster</w:t>
            </w:r>
          </w:p>
          <w:p w:rsidR="00D90092" w:rsidRPr="00D90092" w:rsidRDefault="00D90092" w:rsidP="005C01CA">
            <w:pPr>
              <w:spacing w:after="0" w:line="240" w:lineRule="auto"/>
              <w:rPr>
                <w:rFonts w:ascii="Times New Roman" w:hAnsi="Times New Roman"/>
              </w:rPr>
            </w:pPr>
            <w:r w:rsidRPr="00D90092">
              <w:rPr>
                <w:rFonts w:ascii="Times New Roman" w:hAnsi="Times New Roman"/>
              </w:rPr>
              <w:t>1 jordmor</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 tilgang på personell med rett kompetanse.</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helse-familie og velferd.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b/>
                <w:lang w:val="nn-NO"/>
              </w:rPr>
              <w:t>Tysnes</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Fødselstalet svingar frå år til år:</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38 (2014)-</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17 (2015)- fødslar i året.</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Samarbeid med HelseFonna.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Nettverkssamarbeid.</w:t>
            </w:r>
          </w:p>
          <w:p w:rsidR="00D90092" w:rsidRPr="00D90092" w:rsidRDefault="00D90092" w:rsidP="005C01CA">
            <w:pPr>
              <w:spacing w:after="0" w:line="240" w:lineRule="auto"/>
              <w:rPr>
                <w:rFonts w:ascii="Times New Roman" w:hAnsi="Times New Roman"/>
                <w:b/>
                <w:lang w:val="nn-NO"/>
              </w:rPr>
            </w:pPr>
            <w:r w:rsidRPr="00D90092">
              <w:rPr>
                <w:rFonts w:ascii="Times New Roman" w:hAnsi="Times New Roman"/>
                <w:lang w:val="nn-NO"/>
              </w:rPr>
              <w:t>Fleire utfordringar i samband med mottak av flyktningar/ arbeidsinnvandring.</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3 årsverk;</w:t>
            </w:r>
          </w:p>
          <w:p w:rsidR="00D90092" w:rsidRPr="00D90092" w:rsidRDefault="00D90092" w:rsidP="005C01CA">
            <w:pPr>
              <w:spacing w:after="0" w:line="240" w:lineRule="auto"/>
              <w:rPr>
                <w:rFonts w:ascii="Times New Roman" w:hAnsi="Times New Roman"/>
              </w:rPr>
            </w:pPr>
            <w:r w:rsidRPr="00D90092">
              <w:rPr>
                <w:rFonts w:ascii="Times New Roman" w:hAnsi="Times New Roman"/>
              </w:rPr>
              <w:t>2 helsesøster</w:t>
            </w:r>
          </w:p>
          <w:p w:rsidR="00D90092" w:rsidRPr="00D90092" w:rsidRDefault="00D90092" w:rsidP="005C01CA">
            <w:pPr>
              <w:spacing w:after="0" w:line="240" w:lineRule="auto"/>
              <w:rPr>
                <w:rFonts w:ascii="Times New Roman" w:hAnsi="Times New Roman"/>
              </w:rPr>
            </w:pPr>
            <w:r w:rsidRPr="00D90092">
              <w:rPr>
                <w:rFonts w:ascii="Times New Roman" w:hAnsi="Times New Roman"/>
              </w:rPr>
              <w:t>1 psykisk helsearbeidar</w:t>
            </w:r>
          </w:p>
          <w:p w:rsidR="00D90092" w:rsidRPr="00D90092" w:rsidRDefault="00D90092" w:rsidP="005C01CA">
            <w:pPr>
              <w:spacing w:after="0" w:line="240" w:lineRule="auto"/>
              <w:rPr>
                <w:rFonts w:ascii="Times New Roman" w:hAnsi="Times New Roman"/>
              </w:rPr>
            </w:pPr>
            <w:r w:rsidRPr="00D90092">
              <w:rPr>
                <w:rFonts w:ascii="Times New Roman" w:hAnsi="Times New Roman"/>
              </w:rPr>
              <w:t>1 jordmor</w:t>
            </w:r>
          </w:p>
          <w:p w:rsidR="00D90092" w:rsidRPr="00D90092" w:rsidRDefault="00D90092" w:rsidP="005C01CA">
            <w:pPr>
              <w:spacing w:after="0" w:line="240" w:lineRule="auto"/>
              <w:rPr>
                <w:rFonts w:ascii="Times New Roman" w:hAnsi="Times New Roman"/>
              </w:rPr>
            </w:pPr>
            <w:r w:rsidRPr="00D90092">
              <w:rPr>
                <w:rFonts w:ascii="Times New Roman" w:hAnsi="Times New Roman"/>
              </w:rPr>
              <w:t>God tilgang på personell med rett kompetanse.</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Organisert under oppvekst</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Rammevilkår</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Økonomiske</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Fysiske</w:t>
            </w:r>
          </w:p>
          <w:p w:rsidR="00D90092" w:rsidRPr="00D90092" w:rsidRDefault="00D90092" w:rsidP="00D90092">
            <w:pPr>
              <w:pStyle w:val="Listeavsnitt"/>
              <w:numPr>
                <w:ilvl w:val="0"/>
                <w:numId w:val="5"/>
              </w:numPr>
              <w:spacing w:after="0" w:line="240" w:lineRule="auto"/>
              <w:rPr>
                <w:rFonts w:ascii="Times New Roman" w:hAnsi="Times New Roman"/>
                <w:lang w:val="nn-NO"/>
              </w:rPr>
            </w:pPr>
            <w:r w:rsidRPr="00D90092">
              <w:rPr>
                <w:rFonts w:ascii="Times New Roman" w:hAnsi="Times New Roman"/>
                <w:b/>
                <w:lang w:val="nn-NO"/>
              </w:rPr>
              <w:lastRenderedPageBreak/>
              <w:t>Samarbeid</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Utvikling</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Tenesteutvikling og konsept</w:t>
            </w:r>
          </w:p>
          <w:p w:rsidR="00D90092" w:rsidRPr="00D90092" w:rsidRDefault="00D90092" w:rsidP="00D90092">
            <w:pPr>
              <w:pStyle w:val="Listeavsnitt"/>
              <w:numPr>
                <w:ilvl w:val="0"/>
                <w:numId w:val="5"/>
              </w:numPr>
              <w:spacing w:after="0" w:line="240" w:lineRule="auto"/>
              <w:rPr>
                <w:rFonts w:ascii="Times New Roman" w:hAnsi="Times New Roman"/>
                <w:b/>
                <w:lang w:val="nn-NO"/>
              </w:rPr>
            </w:pPr>
            <w:r w:rsidRPr="00D90092">
              <w:rPr>
                <w:rFonts w:ascii="Times New Roman" w:hAnsi="Times New Roman"/>
                <w:b/>
                <w:lang w:val="nn-NO"/>
              </w:rPr>
              <w:t>Investeringsprosjekt</w:t>
            </w:r>
          </w:p>
          <w:p w:rsidR="00D90092" w:rsidRPr="00D90092" w:rsidRDefault="00D90092" w:rsidP="00D90092">
            <w:pPr>
              <w:numPr>
                <w:ilvl w:val="0"/>
                <w:numId w:val="5"/>
              </w:numPr>
              <w:spacing w:after="0" w:line="240" w:lineRule="auto"/>
              <w:rPr>
                <w:rFonts w:ascii="Times New Roman" w:hAnsi="Times New Roman"/>
              </w:rPr>
            </w:pPr>
            <w:r w:rsidRPr="00D90092">
              <w:rPr>
                <w:rFonts w:ascii="Times New Roman" w:hAnsi="Times New Roman"/>
                <w:b/>
              </w:rPr>
              <w:lastRenderedPageBreak/>
              <w:t>Samarbeid</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lastRenderedPageBreak/>
              <w:t>Os</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Helsestasjon</w:t>
            </w:r>
          </w:p>
          <w:p w:rsidR="00D90092" w:rsidRPr="00D90092" w:rsidRDefault="00D90092" w:rsidP="005C01CA">
            <w:pPr>
              <w:spacing w:after="0" w:line="240" w:lineRule="auto"/>
              <w:rPr>
                <w:rFonts w:ascii="Times New Roman" w:hAnsi="Times New Roman"/>
              </w:rPr>
            </w:pPr>
            <w:r w:rsidRPr="00D90092">
              <w:rPr>
                <w:rFonts w:ascii="Times New Roman" w:hAnsi="Times New Roman"/>
              </w:rPr>
              <w:t>Skulehelseteneste</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Os</w:t>
            </w:r>
          </w:p>
          <w:p w:rsidR="00D90092" w:rsidRPr="00D90092" w:rsidRDefault="00D90092" w:rsidP="005C01CA">
            <w:pPr>
              <w:spacing w:after="0" w:line="240" w:lineRule="auto"/>
              <w:rPr>
                <w:rFonts w:ascii="Times New Roman" w:hAnsi="Times New Roman"/>
                <w:b/>
              </w:rPr>
            </w:pPr>
            <w:r w:rsidRPr="00D90092">
              <w:rPr>
                <w:rFonts w:ascii="Times New Roman" w:hAnsi="Times New Roman"/>
              </w:rPr>
              <w:t>Barseloppfølging i samarbeid med KK.</w:t>
            </w:r>
          </w:p>
        </w:tc>
      </w:tr>
      <w:tr w:rsidR="00D90092" w:rsidRPr="00977125"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Helsestasjon</w:t>
            </w:r>
          </w:p>
          <w:p w:rsidR="00D90092" w:rsidRPr="00D90092" w:rsidRDefault="00D90092" w:rsidP="005C01CA">
            <w:pPr>
              <w:spacing w:after="0" w:line="240" w:lineRule="auto"/>
              <w:rPr>
                <w:rFonts w:ascii="Times New Roman" w:hAnsi="Times New Roman"/>
              </w:rPr>
            </w:pPr>
            <w:r w:rsidRPr="00D90092">
              <w:rPr>
                <w:rFonts w:ascii="Times New Roman" w:hAnsi="Times New Roman"/>
              </w:rPr>
              <w:t>Skulehelseteneste</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Fusa</w:t>
            </w:r>
          </w:p>
          <w:p w:rsidR="00D90092" w:rsidRPr="00D90092" w:rsidRDefault="00D90092" w:rsidP="005C01CA">
            <w:pPr>
              <w:spacing w:after="0" w:line="240" w:lineRule="auto"/>
              <w:rPr>
                <w:rFonts w:ascii="Times New Roman" w:hAnsi="Times New Roman"/>
                <w:lang w:val="nn-NO"/>
              </w:rPr>
            </w:pPr>
            <w:r w:rsidRPr="00D90092">
              <w:rPr>
                <w:rFonts w:ascii="Times New Roman" w:hAnsi="Times New Roman"/>
                <w:lang w:val="nn-NO"/>
              </w:rPr>
              <w:t>Fusingar føder i samarbeid med AMK.</w:t>
            </w:r>
          </w:p>
        </w:tc>
      </w:tr>
      <w:tr w:rsidR="00D90092" w:rsidRPr="00D90092" w:rsidTr="005C01CA">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Helsestasjon</w:t>
            </w:r>
          </w:p>
          <w:p w:rsidR="00D90092" w:rsidRPr="00D90092" w:rsidRDefault="00D90092" w:rsidP="005C01CA">
            <w:pPr>
              <w:spacing w:after="0" w:line="240" w:lineRule="auto"/>
              <w:rPr>
                <w:rFonts w:ascii="Times New Roman" w:hAnsi="Times New Roman"/>
              </w:rPr>
            </w:pPr>
            <w:r w:rsidRPr="00D90092">
              <w:rPr>
                <w:rFonts w:ascii="Times New Roman" w:hAnsi="Times New Roman"/>
              </w:rPr>
              <w:t>Skulehelseteneste</w:t>
            </w:r>
          </w:p>
        </w:tc>
        <w:tc>
          <w:tcPr>
            <w:tcW w:w="4606" w:type="dxa"/>
            <w:tcBorders>
              <w:top w:val="single" w:sz="4" w:space="0" w:color="auto"/>
              <w:left w:val="single" w:sz="4" w:space="0" w:color="auto"/>
              <w:bottom w:val="single" w:sz="4" w:space="0" w:color="auto"/>
              <w:right w:val="single" w:sz="4" w:space="0" w:color="auto"/>
            </w:tcBorders>
            <w:hideMark/>
          </w:tcPr>
          <w:p w:rsidR="00D90092" w:rsidRPr="00D90092" w:rsidRDefault="00D90092" w:rsidP="005C01CA">
            <w:pPr>
              <w:spacing w:after="0" w:line="240" w:lineRule="auto"/>
              <w:rPr>
                <w:rFonts w:ascii="Times New Roman" w:hAnsi="Times New Roman"/>
                <w:b/>
              </w:rPr>
            </w:pPr>
            <w:r w:rsidRPr="00D90092">
              <w:rPr>
                <w:rFonts w:ascii="Times New Roman" w:hAnsi="Times New Roman"/>
                <w:b/>
              </w:rPr>
              <w:t>Tysnes</w:t>
            </w:r>
          </w:p>
          <w:p w:rsidR="00D90092" w:rsidRPr="00D90092" w:rsidRDefault="00D90092" w:rsidP="005C01CA">
            <w:pPr>
              <w:spacing w:after="0" w:line="240" w:lineRule="auto"/>
              <w:rPr>
                <w:rFonts w:ascii="Times New Roman" w:hAnsi="Times New Roman"/>
              </w:rPr>
            </w:pPr>
            <w:r w:rsidRPr="00D90092">
              <w:rPr>
                <w:rFonts w:ascii="Times New Roman" w:hAnsi="Times New Roman"/>
              </w:rPr>
              <w:t>Tysnesingar føder på Stord (eller der omkring).</w:t>
            </w:r>
          </w:p>
        </w:tc>
      </w:tr>
    </w:tbl>
    <w:p w:rsidR="00D90092" w:rsidRPr="00D90092" w:rsidRDefault="00D90092" w:rsidP="00D90092"/>
    <w:p w:rsidR="00727070" w:rsidRDefault="00727070">
      <w:pPr>
        <w:rPr>
          <w:rFonts w:ascii="Times New Roman" w:hAnsi="Times New Roman" w:cs="Times New Roman"/>
          <w:b/>
          <w:sz w:val="28"/>
          <w:szCs w:val="28"/>
          <w:lang w:val="nn-NO"/>
        </w:rPr>
      </w:pPr>
      <w:r>
        <w:rPr>
          <w:rFonts w:ascii="Times New Roman" w:hAnsi="Times New Roman" w:cs="Times New Roman"/>
          <w:b/>
          <w:sz w:val="28"/>
          <w:szCs w:val="28"/>
          <w:lang w:val="nn-NO"/>
        </w:rPr>
        <w:br w:type="page"/>
      </w:r>
    </w:p>
    <w:p w:rsidR="00977125" w:rsidRDefault="00977125" w:rsidP="00BD3332">
      <w:pPr>
        <w:spacing w:after="0"/>
        <w:rPr>
          <w:rFonts w:ascii="Times New Roman" w:hAnsi="Times New Roman" w:cs="Times New Roman"/>
          <w:b/>
          <w:sz w:val="24"/>
          <w:szCs w:val="24"/>
        </w:rPr>
      </w:pPr>
    </w:p>
    <w:p w:rsidR="00BD3332" w:rsidRPr="00354D62" w:rsidRDefault="00BD3332" w:rsidP="00BD3332">
      <w:pPr>
        <w:spacing w:after="0"/>
        <w:rPr>
          <w:rFonts w:ascii="Times New Roman" w:hAnsi="Times New Roman" w:cs="Times New Roman"/>
          <w:b/>
          <w:sz w:val="24"/>
          <w:szCs w:val="24"/>
        </w:rPr>
      </w:pPr>
      <w:r>
        <w:rPr>
          <w:rFonts w:ascii="Times New Roman" w:hAnsi="Times New Roman" w:cs="Times New Roman"/>
          <w:b/>
          <w:sz w:val="24"/>
          <w:szCs w:val="24"/>
        </w:rPr>
        <w:t xml:space="preserve">Notat </w:t>
      </w:r>
      <w:r w:rsidR="00977125">
        <w:rPr>
          <w:rFonts w:ascii="Times New Roman" w:hAnsi="Times New Roman" w:cs="Times New Roman"/>
          <w:b/>
          <w:sz w:val="24"/>
          <w:szCs w:val="24"/>
        </w:rPr>
        <w:t>T</w:t>
      </w:r>
      <w:r w:rsidRPr="00354D62">
        <w:rPr>
          <w:rFonts w:ascii="Times New Roman" w:hAnsi="Times New Roman" w:cs="Times New Roman"/>
          <w:b/>
          <w:sz w:val="24"/>
          <w:szCs w:val="24"/>
        </w:rPr>
        <w:t>ekniske tenester og miljø</w:t>
      </w:r>
    </w:p>
    <w:p w:rsidR="00BD3332" w:rsidRPr="00354D62" w:rsidRDefault="00BD3332" w:rsidP="00BD3332">
      <w:pPr>
        <w:spacing w:after="0"/>
        <w:rPr>
          <w:rFonts w:ascii="Times New Roman" w:hAnsi="Times New Roman" w:cs="Times New Roman"/>
          <w:sz w:val="24"/>
          <w:szCs w:val="24"/>
        </w:rPr>
      </w:pPr>
    </w:p>
    <w:p w:rsidR="00BD3332" w:rsidRPr="00354D62" w:rsidRDefault="00BD3332" w:rsidP="00BD3332">
      <w:pPr>
        <w:spacing w:after="0"/>
        <w:rPr>
          <w:rFonts w:ascii="Times New Roman" w:hAnsi="Times New Roman" w:cs="Times New Roman"/>
          <w:sz w:val="24"/>
          <w:szCs w:val="24"/>
        </w:rPr>
      </w:pPr>
    </w:p>
    <w:p w:rsidR="00BD3332" w:rsidRPr="00BD3332" w:rsidRDefault="00BD3332" w:rsidP="00BD3332">
      <w:pPr>
        <w:spacing w:after="0"/>
        <w:rPr>
          <w:rFonts w:ascii="Times New Roman" w:hAnsi="Times New Roman" w:cs="Times New Roman"/>
          <w:sz w:val="18"/>
          <w:szCs w:val="18"/>
        </w:rPr>
      </w:pPr>
    </w:p>
    <w:p w:rsidR="00BD3332" w:rsidRPr="00BD3332" w:rsidRDefault="00BD3332" w:rsidP="00BD3332">
      <w:pPr>
        <w:spacing w:after="0"/>
        <w:rPr>
          <w:rFonts w:ascii="Times New Roman" w:hAnsi="Times New Roman" w:cs="Times New Roman"/>
          <w:sz w:val="18"/>
          <w:szCs w:val="18"/>
        </w:rPr>
      </w:pPr>
    </w:p>
    <w:p w:rsidR="00BD3332" w:rsidRPr="00BD3332" w:rsidRDefault="00BD3332" w:rsidP="00BD3332">
      <w:pPr>
        <w:spacing w:after="0"/>
        <w:rPr>
          <w:rFonts w:ascii="Times New Roman" w:hAnsi="Times New Roman" w:cs="Times New Roman"/>
          <w:b/>
          <w:sz w:val="18"/>
          <w:szCs w:val="18"/>
        </w:rPr>
      </w:pPr>
      <w:r w:rsidRPr="00BD3332">
        <w:rPr>
          <w:rFonts w:ascii="Times New Roman" w:hAnsi="Times New Roman" w:cs="Times New Roman"/>
          <w:b/>
          <w:sz w:val="18"/>
          <w:szCs w:val="18"/>
        </w:rPr>
        <w:t>Tekniske tenester og miljø – Os kommune</w:t>
      </w:r>
    </w:p>
    <w:p w:rsidR="00727070" w:rsidRPr="00727070" w:rsidRDefault="00727070" w:rsidP="00727070">
      <w:pPr>
        <w:spacing w:after="0"/>
        <w:rPr>
          <w:rFonts w:ascii="Times New Roman" w:hAnsi="Times New Roman" w:cs="Times New Roman"/>
          <w:b/>
          <w:sz w:val="24"/>
          <w:szCs w:val="24"/>
          <w:lang w:val="nn-NO"/>
        </w:rPr>
      </w:pPr>
    </w:p>
    <w:tbl>
      <w:tblPr>
        <w:tblStyle w:val="Lystrutenett-uthevingsfarge5"/>
        <w:tblW w:w="5000" w:type="pct"/>
        <w:tblLook w:val="04A0" w:firstRow="1" w:lastRow="0" w:firstColumn="1" w:lastColumn="0" w:noHBand="0" w:noVBand="1"/>
      </w:tblPr>
      <w:tblGrid>
        <w:gridCol w:w="2237"/>
        <w:gridCol w:w="2237"/>
        <w:gridCol w:w="2237"/>
        <w:gridCol w:w="2577"/>
      </w:tblGrid>
      <w:tr w:rsidR="00727070" w:rsidRPr="00727070" w:rsidTr="0072707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250" w:type="pct"/>
          </w:tcPr>
          <w:p w:rsidR="00727070" w:rsidRPr="00727070" w:rsidRDefault="00727070" w:rsidP="00727070">
            <w:pPr>
              <w:rPr>
                <w:rFonts w:ascii="Times New Roman" w:hAnsi="Times New Roman" w:cs="Times New Roman"/>
                <w:sz w:val="18"/>
                <w:szCs w:val="18"/>
              </w:rPr>
            </w:pPr>
            <w:r w:rsidRPr="00727070">
              <w:rPr>
                <w:rFonts w:ascii="Times New Roman" w:hAnsi="Times New Roman" w:cs="Times New Roman"/>
                <w:sz w:val="18"/>
                <w:szCs w:val="18"/>
              </w:rPr>
              <w:t>Tenester/fakta</w:t>
            </w:r>
          </w:p>
        </w:tc>
        <w:tc>
          <w:tcPr>
            <w:tcW w:w="1250" w:type="pct"/>
          </w:tcPr>
          <w:p w:rsidR="00727070" w:rsidRPr="00727070" w:rsidRDefault="00727070" w:rsidP="00727070">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Organisasjon, tal årsverk, kompetanse</w:t>
            </w:r>
          </w:p>
        </w:tc>
        <w:tc>
          <w:tcPr>
            <w:tcW w:w="1250" w:type="pct"/>
          </w:tcPr>
          <w:p w:rsidR="00727070" w:rsidRPr="00727070" w:rsidRDefault="00727070" w:rsidP="00727070">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Økonomi/Rammevilkår/ dekningsgrad gebyr</w:t>
            </w:r>
          </w:p>
        </w:tc>
        <w:tc>
          <w:tcPr>
            <w:tcW w:w="1250" w:type="pct"/>
          </w:tcPr>
          <w:p w:rsidR="00727070" w:rsidRPr="00727070" w:rsidRDefault="00727070" w:rsidP="00727070">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Planstatus/utvikling/utbygging</w:t>
            </w:r>
          </w:p>
        </w:tc>
      </w:tr>
      <w:tr w:rsidR="00727070" w:rsidRPr="00977125"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250" w:type="pct"/>
          </w:tcPr>
          <w:p w:rsidR="00727070" w:rsidRPr="00727070" w:rsidRDefault="00727070" w:rsidP="00727070">
            <w:pPr>
              <w:contextualSpacing/>
              <w:rPr>
                <w:rFonts w:ascii="Times New Roman" w:hAnsi="Times New Roman" w:cs="Times New Roman"/>
                <w:b w:val="0"/>
                <w:sz w:val="18"/>
                <w:szCs w:val="18"/>
              </w:rPr>
            </w:pPr>
            <w:r w:rsidRPr="00727070">
              <w:rPr>
                <w:rFonts w:ascii="Times New Roman" w:hAnsi="Times New Roman" w:cs="Times New Roman"/>
                <w:b w:val="0"/>
                <w:sz w:val="18"/>
                <w:szCs w:val="18"/>
              </w:rPr>
              <w:t>Vassforsyning</w:t>
            </w:r>
          </w:p>
        </w:tc>
        <w:tc>
          <w:tcPr>
            <w:tcW w:w="1250" w:type="pct"/>
          </w:tcPr>
          <w:p w:rsidR="00727070" w:rsidRPr="00727070" w:rsidRDefault="00727070" w:rsidP="00727070">
            <w:pPr>
              <w:numPr>
                <w:ilvl w:val="0"/>
                <w:numId w:val="7"/>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To kommunale vassverk</w:t>
            </w:r>
          </w:p>
          <w:p w:rsidR="00727070" w:rsidRPr="00727070" w:rsidRDefault="00727070" w:rsidP="00727070">
            <w:pPr>
              <w:numPr>
                <w:ilvl w:val="0"/>
                <w:numId w:val="7"/>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Eiga driftsavtale med Bergen Vann som inneberer driftsrutinar i høve til ISO 9000</w:t>
            </w:r>
          </w:p>
          <w:p w:rsidR="00727070" w:rsidRPr="00727070" w:rsidRDefault="00727070" w:rsidP="00727070">
            <w:pPr>
              <w:numPr>
                <w:ilvl w:val="0"/>
                <w:numId w:val="7"/>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Kommunen har bestiller og forvaltaransvaret overfor Bergen Vann og innbyggjarar. 6 årsverk  med ingeniør og økonomikompetanse</w:t>
            </w:r>
          </w:p>
          <w:p w:rsidR="00727070" w:rsidRPr="00727070" w:rsidRDefault="00727070" w:rsidP="00727070">
            <w:pPr>
              <w:numPr>
                <w:ilvl w:val="0"/>
                <w:numId w:val="7"/>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Ein del lekkasjar i leidningsnettet som inneberer stor fokus på lekkasjesøk og rehabilitering leidningar. Har eit eige team (5 årsverk) med røyrleggjar og anleggskompetanse. </w:t>
            </w:r>
          </w:p>
          <w:p w:rsidR="00727070" w:rsidRPr="00727070" w:rsidRDefault="00727070" w:rsidP="00727070">
            <w:pPr>
              <w:numPr>
                <w:ilvl w:val="0"/>
                <w:numId w:val="7"/>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Kommunen har ei eiga prosjektavdeling med 5 årsverk innan VA (ingeniørkompetanse) som har ansvar for nye anlegg, prosjektering samt godkjenning av ulike tekniske planar</w:t>
            </w:r>
          </w:p>
        </w:tc>
        <w:tc>
          <w:tcPr>
            <w:tcW w:w="1250" w:type="pct"/>
          </w:tcPr>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Kommunale gebyra finansierer all drift samt naudsynte investeringar</w:t>
            </w:r>
          </w:p>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Gebyr er delt i abonnomentsgebyr (kr 2513) og forbruksgebyr ( 3 ulike prisnivå avh av m2. Kr. 1055,- 2111,- 3518,-). Forholdsvis høgt tilkoplingsgebyr.</w:t>
            </w:r>
          </w:p>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Krav om vassmålar i alle nybygg (bueiningar) frå 2016</w:t>
            </w:r>
          </w:p>
        </w:tc>
        <w:tc>
          <w:tcPr>
            <w:tcW w:w="1250" w:type="pct"/>
          </w:tcPr>
          <w:p w:rsidR="00727070" w:rsidRPr="00727070" w:rsidRDefault="00727070" w:rsidP="007270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Arbeider med rullering hovudplan vatn. </w:t>
            </w:r>
          </w:p>
          <w:p w:rsidR="00727070" w:rsidRPr="00727070" w:rsidRDefault="00727070" w:rsidP="007270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Har oppdatert Beredskapsplan vassforsyning i høve til krav frå Mattilsynet</w:t>
            </w:r>
          </w:p>
          <w:p w:rsidR="00727070" w:rsidRPr="00727070" w:rsidRDefault="00727070" w:rsidP="007270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Digitalt kartverk – er totalkunde hos Norkart som inneberer bruk av fleire tilleggsmoduler (FDV, VA felt, VA dashbord etc)</w:t>
            </w:r>
          </w:p>
          <w:p w:rsidR="00727070" w:rsidRPr="00727070" w:rsidRDefault="00727070" w:rsidP="007270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Stor utbygging som førar til stadig fleire anlegg som skal driftas.</w:t>
            </w:r>
          </w:p>
        </w:tc>
      </w:tr>
      <w:tr w:rsidR="00727070" w:rsidRPr="00727070"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250" w:type="pct"/>
          </w:tcPr>
          <w:p w:rsidR="00727070" w:rsidRPr="00727070" w:rsidRDefault="00727070" w:rsidP="00727070">
            <w:pPr>
              <w:rPr>
                <w:rFonts w:ascii="Times New Roman" w:hAnsi="Times New Roman" w:cs="Times New Roman"/>
                <w:b w:val="0"/>
                <w:sz w:val="18"/>
                <w:szCs w:val="18"/>
              </w:rPr>
            </w:pPr>
            <w:r w:rsidRPr="00727070">
              <w:rPr>
                <w:rFonts w:ascii="Times New Roman" w:hAnsi="Times New Roman" w:cs="Times New Roman"/>
                <w:b w:val="0"/>
                <w:sz w:val="18"/>
                <w:szCs w:val="18"/>
              </w:rPr>
              <w:t>Avlaupsanlegg (miljø)</w:t>
            </w:r>
          </w:p>
        </w:tc>
        <w:tc>
          <w:tcPr>
            <w:tcW w:w="1250" w:type="pct"/>
          </w:tcPr>
          <w:p w:rsidR="00727070" w:rsidRPr="00727070" w:rsidRDefault="00727070" w:rsidP="00727070">
            <w:pPr>
              <w:numPr>
                <w:ilvl w:val="0"/>
                <w:numId w:val="7"/>
              </w:num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5 kommunale avløpsreinseanlegg</w:t>
            </w:r>
          </w:p>
          <w:p w:rsidR="00727070" w:rsidRPr="00727070" w:rsidRDefault="00727070" w:rsidP="00727070">
            <w:pPr>
              <w:numPr>
                <w:ilvl w:val="0"/>
                <w:numId w:val="7"/>
              </w:num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Nytt hovedreinseanleg er under bygging (OHARA) som vi føre til sanering av nokon av nåverande anlegg</w:t>
            </w:r>
          </w:p>
          <w:p w:rsidR="00727070" w:rsidRPr="00727070" w:rsidRDefault="00727070" w:rsidP="00727070">
            <w:pPr>
              <w:numPr>
                <w:ilvl w:val="0"/>
                <w:numId w:val="7"/>
              </w:num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Ca 1300 private slamavskiljarar der kommunen har tilsynsansvar</w:t>
            </w:r>
          </w:p>
          <w:p w:rsidR="00727070" w:rsidRPr="00727070" w:rsidRDefault="00727070" w:rsidP="00727070">
            <w:pPr>
              <w:numPr>
                <w:ilvl w:val="0"/>
                <w:numId w:val="7"/>
              </w:num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lang w:val="nb-NO"/>
              </w:rPr>
              <w:t>Antall årsverk og kompetanse, sjå det som er skrevet under Vassverk</w:t>
            </w:r>
          </w:p>
        </w:tc>
        <w:tc>
          <w:tcPr>
            <w:tcW w:w="1250" w:type="pct"/>
          </w:tcPr>
          <w:p w:rsidR="00727070" w:rsidRPr="00727070" w:rsidRDefault="00727070" w:rsidP="0072707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Kommunale gebyra finansierer all drift samt naudsynte investeringar</w:t>
            </w:r>
          </w:p>
          <w:p w:rsidR="00727070" w:rsidRPr="00727070" w:rsidRDefault="00727070" w:rsidP="0072707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Gebyr er delt i abonnomentsgebyr (kr 3134) og forbruksgebyr ( 3 ulike prisnivå avh av m2. Kr. 1336,- 2672,- 4453,-). Forholdsvis høgt tilkoplingsgebyr. </w:t>
            </w:r>
          </w:p>
        </w:tc>
        <w:tc>
          <w:tcPr>
            <w:tcW w:w="1250" w:type="pct"/>
          </w:tcPr>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Arbeider med rullering Hovudplan avløp. </w:t>
            </w:r>
          </w:p>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Har oppdatert ROS-analyse ytre miljø i høve til krav frå Fylkesmannen</w:t>
            </w:r>
          </w:p>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rPr>
              <w:t>Vedr kartverk</w:t>
            </w:r>
            <w:r w:rsidRPr="00727070">
              <w:rPr>
                <w:rFonts w:ascii="Times New Roman" w:hAnsi="Times New Roman" w:cs="Times New Roman"/>
                <w:sz w:val="18"/>
                <w:szCs w:val="18"/>
                <w:lang w:val="nb-NO"/>
              </w:rPr>
              <w:t>, sjå det som er skrevet under Vassverk</w:t>
            </w:r>
          </w:p>
        </w:tc>
      </w:tr>
      <w:tr w:rsidR="00727070" w:rsidRPr="00727070"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250" w:type="pct"/>
          </w:tcPr>
          <w:p w:rsidR="00727070" w:rsidRPr="00727070" w:rsidRDefault="00727070" w:rsidP="00727070">
            <w:pPr>
              <w:rPr>
                <w:rFonts w:ascii="Times New Roman" w:hAnsi="Times New Roman" w:cs="Times New Roman"/>
                <w:b w:val="0"/>
                <w:sz w:val="18"/>
                <w:szCs w:val="18"/>
              </w:rPr>
            </w:pPr>
            <w:r w:rsidRPr="00727070">
              <w:rPr>
                <w:rFonts w:ascii="Times New Roman" w:hAnsi="Times New Roman" w:cs="Times New Roman"/>
                <w:b w:val="0"/>
                <w:sz w:val="18"/>
                <w:szCs w:val="18"/>
              </w:rPr>
              <w:t>Kommunale vegar inkludert hamner og bruar</w:t>
            </w:r>
          </w:p>
        </w:tc>
        <w:tc>
          <w:tcPr>
            <w:tcW w:w="1250" w:type="pct"/>
          </w:tcPr>
          <w:p w:rsidR="00727070" w:rsidRPr="00727070" w:rsidRDefault="00727070" w:rsidP="00727070">
            <w:pPr>
              <w:numPr>
                <w:ilvl w:val="0"/>
                <w:numId w:val="7"/>
              </w:numPr>
              <w:ind w:left="30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5 årsverk på drift som inkluderer leiar som har all forvaltningsansvar kommunal vegar</w:t>
            </w:r>
          </w:p>
          <w:p w:rsidR="00727070" w:rsidRPr="00727070" w:rsidRDefault="00727070" w:rsidP="00727070">
            <w:pPr>
              <w:numPr>
                <w:ilvl w:val="0"/>
                <w:numId w:val="7"/>
              </w:numPr>
              <w:ind w:left="30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lang w:val="nb-NO"/>
              </w:rPr>
              <w:t xml:space="preserve">Har utstyr til </w:t>
            </w:r>
            <w:r w:rsidRPr="00727070">
              <w:rPr>
                <w:rFonts w:ascii="Times New Roman" w:hAnsi="Times New Roman" w:cs="Times New Roman"/>
                <w:sz w:val="18"/>
                <w:szCs w:val="18"/>
                <w:lang w:val="nb-NO"/>
              </w:rPr>
              <w:lastRenderedPageBreak/>
              <w:t>grøfterens, brøyting, strøing etc</w:t>
            </w:r>
          </w:p>
        </w:tc>
        <w:tc>
          <w:tcPr>
            <w:tcW w:w="1250" w:type="pct"/>
          </w:tcPr>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lastRenderedPageBreak/>
              <w:t>Har ca 90 km med kommunal veg.</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Samla budsjett 11 mill i 2016. </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Fekk i 2015 tilleggsmidlar til </w:t>
            </w:r>
            <w:r w:rsidRPr="00727070">
              <w:rPr>
                <w:rFonts w:ascii="Times New Roman" w:hAnsi="Times New Roman" w:cs="Times New Roman"/>
                <w:sz w:val="18"/>
                <w:szCs w:val="18"/>
              </w:rPr>
              <w:lastRenderedPageBreak/>
              <w:t>asfaltering grunna stort etterslep</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Veglys er eigd av Os kommune som førar til driftsansvar veglys langs kommunale vegar. Tenesta kjøpas av BKK</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Fekk i 2015 tilleggsmidlar til utskifting av lysarmaturar med kvikksølvhaldige lyspærer.</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Kjøper tilleggstenester knytt til vintervedlikehald samt asfaltering</w:t>
            </w:r>
          </w:p>
          <w:p w:rsidR="00727070" w:rsidRPr="00727070" w:rsidRDefault="00727070" w:rsidP="00727070">
            <w:pPr>
              <w:numPr>
                <w:ilvl w:val="0"/>
                <w:numId w:val="8"/>
              </w:num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Årleg ekstern kontroll av kommunale bruar (12 stk) og kaiar (6 stk)</w:t>
            </w:r>
          </w:p>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250" w:type="pct"/>
          </w:tcPr>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lastRenderedPageBreak/>
              <w:t xml:space="preserve">Plan for trafikksikring godkjent 2014. </w:t>
            </w:r>
          </w:p>
          <w:p w:rsidR="00727070" w:rsidRPr="00727070" w:rsidRDefault="00727070" w:rsidP="00727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Nyttar elektronisk kart samt Vegvesenet sitt NVDB-system</w:t>
            </w:r>
          </w:p>
        </w:tc>
      </w:tr>
      <w:tr w:rsidR="00727070" w:rsidRPr="00977125"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250" w:type="pct"/>
          </w:tcPr>
          <w:p w:rsidR="00727070" w:rsidRPr="00727070" w:rsidRDefault="00727070" w:rsidP="00727070">
            <w:pPr>
              <w:contextualSpacing/>
              <w:rPr>
                <w:rFonts w:ascii="Times New Roman" w:hAnsi="Times New Roman" w:cs="Times New Roman"/>
                <w:b w:val="0"/>
                <w:sz w:val="18"/>
                <w:szCs w:val="18"/>
              </w:rPr>
            </w:pPr>
            <w:r w:rsidRPr="00727070">
              <w:rPr>
                <w:rFonts w:ascii="Times New Roman" w:hAnsi="Times New Roman" w:cs="Times New Roman"/>
                <w:b w:val="0"/>
                <w:sz w:val="18"/>
                <w:szCs w:val="18"/>
              </w:rPr>
              <w:lastRenderedPageBreak/>
              <w:t>Eigedom</w:t>
            </w:r>
          </w:p>
        </w:tc>
        <w:tc>
          <w:tcPr>
            <w:tcW w:w="1250" w:type="pct"/>
          </w:tcPr>
          <w:p w:rsidR="00727070" w:rsidRPr="00727070" w:rsidRDefault="00727070" w:rsidP="00727070">
            <w:pPr>
              <w:numPr>
                <w:ilvl w:val="0"/>
                <w:numId w:val="9"/>
              </w:numPr>
              <w:ind w:left="30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Drift og vedlikehald alle kommunale bygg, totalt ca 11.800m2. </w:t>
            </w:r>
          </w:p>
          <w:p w:rsidR="00727070" w:rsidRPr="00727070" w:rsidRDefault="00727070" w:rsidP="00727070">
            <w:pPr>
              <w:numPr>
                <w:ilvl w:val="0"/>
                <w:numId w:val="9"/>
              </w:numPr>
              <w:ind w:left="30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Totalt 16 årsverk i 2016 fordelt på 2 innan forvaltning og styring (inkl leiar), 2 på grøntanlegg og 12 driftsansvarlege.</w:t>
            </w:r>
          </w:p>
          <w:p w:rsidR="00727070" w:rsidRPr="00727070" w:rsidRDefault="00727070" w:rsidP="00727070">
            <w:pPr>
              <w:numPr>
                <w:ilvl w:val="0"/>
                <w:numId w:val="9"/>
              </w:numPr>
              <w:ind w:left="30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rPr>
              <w:t xml:space="preserve">Har folk med utdanning innan elektro, tømrer, malar, gartnar mm som blir satt saman i </w:t>
            </w:r>
            <w:r w:rsidRPr="00727070">
              <w:rPr>
                <w:rFonts w:ascii="Times New Roman" w:hAnsi="Times New Roman" w:cs="Times New Roman"/>
                <w:sz w:val="18"/>
                <w:szCs w:val="18"/>
                <w:lang w:val="nb-NO"/>
              </w:rPr>
              <w:t>ulike fagteam.</w:t>
            </w:r>
          </w:p>
          <w:p w:rsidR="00727070" w:rsidRPr="00727070" w:rsidRDefault="00727070" w:rsidP="00727070">
            <w:pPr>
              <w:numPr>
                <w:ilvl w:val="0"/>
                <w:numId w:val="9"/>
              </w:numPr>
              <w:ind w:left="30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lang w:val="nb-NO"/>
              </w:rPr>
              <w:t xml:space="preserve">Prosjektavdelinga har 3 årsverk med ingeniørkompetanse som tar hand om nybygging kommunale bygg. </w:t>
            </w:r>
          </w:p>
          <w:p w:rsidR="00727070" w:rsidRPr="00727070" w:rsidRDefault="00727070" w:rsidP="0072707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250" w:type="pct"/>
          </w:tcPr>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Inntekt frå utleigebustader tilfell driftsavdelinga som nyttas til ordinær drift og vedlikehaldsoppgåver kommunale bygg.</w:t>
            </w:r>
          </w:p>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I tillegg kjem det eit tilskot på 19 mill frå kommunale budsjett. </w:t>
            </w:r>
          </w:p>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Ca. 2/3 av budsjettet er bundne kostnader. </w:t>
            </w:r>
          </w:p>
          <w:p w:rsidR="00727070" w:rsidRPr="00727070" w:rsidRDefault="00727070" w:rsidP="007270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Nyttar eige FDV-system for innmelding av oppgåver samt oversikt over dokumentasjon og tilstand for alle bygg.</w:t>
            </w:r>
          </w:p>
        </w:tc>
        <w:tc>
          <w:tcPr>
            <w:tcW w:w="1250" w:type="pct"/>
          </w:tcPr>
          <w:p w:rsidR="00727070" w:rsidRPr="00727070" w:rsidRDefault="00727070" w:rsidP="0072707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Har eige driftsplan som oppdateras årleg.</w:t>
            </w:r>
          </w:p>
        </w:tc>
      </w:tr>
    </w:tbl>
    <w:p w:rsidR="00727070" w:rsidRDefault="00727070">
      <w:pPr>
        <w:rPr>
          <w:rFonts w:ascii="Times New Roman" w:hAnsi="Times New Roman" w:cs="Times New Roman"/>
          <w:b/>
          <w:sz w:val="28"/>
          <w:szCs w:val="28"/>
          <w:lang w:val="nn-NO"/>
        </w:rPr>
      </w:pPr>
    </w:p>
    <w:p w:rsidR="00727070" w:rsidRPr="00354D62" w:rsidRDefault="00727070" w:rsidP="00727070">
      <w:pPr>
        <w:spacing w:after="0"/>
        <w:rPr>
          <w:rFonts w:ascii="Times New Roman" w:hAnsi="Times New Roman" w:cs="Times New Roman"/>
          <w:b/>
          <w:sz w:val="24"/>
          <w:szCs w:val="24"/>
        </w:rPr>
      </w:pPr>
      <w:r w:rsidRPr="00354D62">
        <w:rPr>
          <w:rFonts w:ascii="Times New Roman" w:hAnsi="Times New Roman" w:cs="Times New Roman"/>
          <w:b/>
          <w:sz w:val="24"/>
          <w:szCs w:val="24"/>
        </w:rPr>
        <w:t>Tekniske tenester og miljø – Tysnes kommune</w:t>
      </w:r>
    </w:p>
    <w:p w:rsidR="00727070" w:rsidRPr="00354D62" w:rsidRDefault="00727070" w:rsidP="00727070">
      <w:pPr>
        <w:spacing w:after="0"/>
        <w:rPr>
          <w:rFonts w:ascii="Times New Roman" w:hAnsi="Times New Roman" w:cs="Times New Roman"/>
          <w:b/>
          <w:sz w:val="24"/>
          <w:szCs w:val="24"/>
        </w:rPr>
      </w:pPr>
    </w:p>
    <w:tbl>
      <w:tblPr>
        <w:tblStyle w:val="Lystrutenett-uthevingsfarge5"/>
        <w:tblW w:w="0" w:type="auto"/>
        <w:tblLook w:val="04A0" w:firstRow="1" w:lastRow="0" w:firstColumn="1" w:lastColumn="0" w:noHBand="0" w:noVBand="1"/>
      </w:tblPr>
      <w:tblGrid>
        <w:gridCol w:w="1375"/>
        <w:gridCol w:w="2162"/>
        <w:gridCol w:w="2687"/>
        <w:gridCol w:w="3064"/>
      </w:tblGrid>
      <w:tr w:rsidR="00727070" w:rsidRPr="00727070" w:rsidTr="0072707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sz w:val="18"/>
                <w:szCs w:val="18"/>
              </w:rPr>
            </w:pPr>
            <w:r w:rsidRPr="00727070">
              <w:rPr>
                <w:rFonts w:ascii="Times New Roman" w:hAnsi="Times New Roman" w:cs="Times New Roman"/>
                <w:sz w:val="18"/>
                <w:szCs w:val="18"/>
              </w:rPr>
              <w:t>Tenester/fakta</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Organisasjon, tal årsverk, kompetanse</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Økonomi/Rammevilkår/ dekningsgrad gebyr</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Planstatus/utvikling/utbygging</w:t>
            </w:r>
          </w:p>
        </w:tc>
      </w:tr>
      <w:tr w:rsidR="00727070" w:rsidRPr="00977125"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pStyle w:val="Listeavsnitt"/>
              <w:ind w:left="0"/>
              <w:rPr>
                <w:rFonts w:ascii="Times New Roman" w:hAnsi="Times New Roman" w:cs="Times New Roman"/>
                <w:b w:val="0"/>
                <w:sz w:val="18"/>
                <w:szCs w:val="18"/>
              </w:rPr>
            </w:pPr>
            <w:r w:rsidRPr="00727070">
              <w:rPr>
                <w:rFonts w:ascii="Times New Roman" w:hAnsi="Times New Roman" w:cs="Times New Roman"/>
                <w:b w:val="0"/>
                <w:sz w:val="18"/>
                <w:szCs w:val="18"/>
              </w:rPr>
              <w:t>Vassforsyning</w:t>
            </w: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Me har berre private vassverk, 4 stk.</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Kommunen arbeider med ei løysing der me garanterer for låneporteføljen til laga.</w:t>
            </w: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Arbeider med hovudplan. Skal digitalisere kartverk i 2016.</w:t>
            </w:r>
          </w:p>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Det ligg ei drøfting kring eventuell kommunal overtaking av nokre av vasslaga i tjømda.</w:t>
            </w:r>
          </w:p>
        </w:tc>
      </w:tr>
      <w:tr w:rsidR="00727070" w:rsidRPr="00977125"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lastRenderedPageBreak/>
              <w:t>Avlaupsanlegg (miljø)</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0,5 åv</w:t>
            </w:r>
          </w:p>
        </w:tc>
        <w:tc>
          <w:tcPr>
            <w:tcW w:w="0" w:type="auto"/>
          </w:tcPr>
          <w:p w:rsidR="00727070" w:rsidRPr="00727070" w:rsidRDefault="00727070" w:rsidP="005C01C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Sjølvkost, differensiert. Einebustad opp til 400 m2 er kr. 5200 i årsgebyr. Kr. 10.000 i tilknytning</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Arbeider med Hovudplan no i 2016.</w:t>
            </w:r>
          </w:p>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Fekk digitalisert kartverket i 2015.</w:t>
            </w:r>
          </w:p>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Utbyggingsavtaler knytt til anlegg på Onarheim.</w:t>
            </w:r>
          </w:p>
        </w:tc>
      </w:tr>
      <w:tr w:rsidR="00727070" w:rsidRPr="00727070"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t>Kommunale vegar</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0,5 åv</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Har 62 km med kommunal veg.</w:t>
            </w:r>
          </w:p>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Samla budsjett 2,3 mill i 2016. </w:t>
            </w:r>
          </w:p>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Kjøper tenester knytt til kantklypp, grøfterensk med vidare.</w:t>
            </w:r>
          </w:p>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Plan for trafikksikring</w:t>
            </w:r>
          </w:p>
        </w:tc>
      </w:tr>
      <w:tr w:rsidR="00727070" w:rsidRPr="00727070"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t>Hamner</w:t>
            </w:r>
          </w:p>
        </w:tc>
        <w:tc>
          <w:tcPr>
            <w:tcW w:w="0" w:type="auto"/>
          </w:tcPr>
          <w:p w:rsidR="00727070" w:rsidRPr="00727070" w:rsidRDefault="00727070" w:rsidP="005C01C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0 åv, er p.t. i dialog om etablering av ei interkommunalt hamnesamarbeid i Sunnhordland. Vert i dag handtert med venstrehanda av rådmannen sjølv.</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Me har inntekter i storleik nær kr. 600` i samband utleige av to kaier. Ny næringskai vart bygd i 2015, djupvasskai med 45 m kaifront</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Me arbeider med å avhende kaiar og anlegg som me ikkje har nytte for. Me har avhenda to anlegg, og har to under arbeid</w:t>
            </w:r>
          </w:p>
        </w:tc>
      </w:tr>
      <w:tr w:rsidR="00727070" w:rsidRPr="00977125"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pStyle w:val="Listeavsnitt"/>
              <w:ind w:left="0"/>
              <w:rPr>
                <w:rFonts w:ascii="Times New Roman" w:hAnsi="Times New Roman" w:cs="Times New Roman"/>
                <w:b w:val="0"/>
                <w:sz w:val="18"/>
                <w:szCs w:val="18"/>
              </w:rPr>
            </w:pPr>
            <w:r w:rsidRPr="00727070">
              <w:rPr>
                <w:rFonts w:ascii="Times New Roman" w:hAnsi="Times New Roman" w:cs="Times New Roman"/>
                <w:b w:val="0"/>
                <w:sz w:val="18"/>
                <w:szCs w:val="18"/>
              </w:rPr>
              <w:t>Andre tenesteområde</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Drift og vedlikehald bygg og kyrkjegardar 4 årsverk.</w:t>
            </w:r>
          </w:p>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Feiing og bustadtilsyn, her kjøper me tenester frå Vestnorske Feietenester</w:t>
            </w: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7 mill. i budsjett</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Generell rimeleg god situasjon i høve vedlikehald, eit etterslep på kyrkjebygg på nær 20 mill.</w:t>
            </w:r>
          </w:p>
        </w:tc>
      </w:tr>
    </w:tbl>
    <w:p w:rsidR="00727070" w:rsidRPr="00727070" w:rsidRDefault="00727070" w:rsidP="00727070">
      <w:pPr>
        <w:spacing w:after="0"/>
        <w:rPr>
          <w:rFonts w:ascii="Times New Roman" w:hAnsi="Times New Roman" w:cs="Times New Roman"/>
          <w:sz w:val="18"/>
          <w:szCs w:val="18"/>
          <w:lang w:val="nn-NO"/>
        </w:rPr>
      </w:pPr>
    </w:p>
    <w:p w:rsidR="00BD3332" w:rsidRPr="00977125" w:rsidRDefault="00BD3332" w:rsidP="00727070">
      <w:pPr>
        <w:spacing w:after="0"/>
        <w:rPr>
          <w:rFonts w:ascii="Times New Roman" w:hAnsi="Times New Roman" w:cs="Times New Roman"/>
          <w:b/>
          <w:sz w:val="18"/>
          <w:szCs w:val="18"/>
          <w:lang w:val="nn-NO"/>
        </w:rPr>
      </w:pPr>
    </w:p>
    <w:p w:rsidR="00727070" w:rsidRPr="00727070" w:rsidRDefault="00727070" w:rsidP="00727070">
      <w:pPr>
        <w:spacing w:after="0"/>
        <w:rPr>
          <w:rFonts w:ascii="Times New Roman" w:hAnsi="Times New Roman" w:cs="Times New Roman"/>
          <w:b/>
          <w:sz w:val="18"/>
          <w:szCs w:val="18"/>
        </w:rPr>
      </w:pPr>
      <w:r w:rsidRPr="00727070">
        <w:rPr>
          <w:rFonts w:ascii="Times New Roman" w:hAnsi="Times New Roman" w:cs="Times New Roman"/>
          <w:b/>
          <w:sz w:val="18"/>
          <w:szCs w:val="18"/>
        </w:rPr>
        <w:t>Tekniske tenester og miljø – Fusa kommune</w:t>
      </w:r>
    </w:p>
    <w:p w:rsidR="00727070" w:rsidRPr="00727070" w:rsidRDefault="00727070" w:rsidP="00727070">
      <w:pPr>
        <w:spacing w:after="0"/>
        <w:rPr>
          <w:rFonts w:ascii="Times New Roman" w:hAnsi="Times New Roman" w:cs="Times New Roman"/>
          <w:b/>
          <w:sz w:val="18"/>
          <w:szCs w:val="18"/>
        </w:rPr>
      </w:pPr>
    </w:p>
    <w:tbl>
      <w:tblPr>
        <w:tblStyle w:val="Lystrutenett-uthevingsfarge5"/>
        <w:tblW w:w="0" w:type="auto"/>
        <w:tblLook w:val="04A0" w:firstRow="1" w:lastRow="0" w:firstColumn="1" w:lastColumn="0" w:noHBand="0" w:noVBand="1"/>
      </w:tblPr>
      <w:tblGrid>
        <w:gridCol w:w="1430"/>
        <w:gridCol w:w="1982"/>
        <w:gridCol w:w="2753"/>
        <w:gridCol w:w="3123"/>
      </w:tblGrid>
      <w:tr w:rsidR="00727070" w:rsidRPr="00727070" w:rsidTr="0072707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sz w:val="18"/>
                <w:szCs w:val="18"/>
              </w:rPr>
            </w:pPr>
            <w:r w:rsidRPr="00727070">
              <w:rPr>
                <w:rFonts w:ascii="Times New Roman" w:hAnsi="Times New Roman" w:cs="Times New Roman"/>
                <w:sz w:val="18"/>
                <w:szCs w:val="18"/>
              </w:rPr>
              <w:t>Tenester/fakta</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Organisasjon, tal årsverk, kompetanse</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Økonomi/Rammevilkår/ dekningsgrad gebyr</w:t>
            </w:r>
          </w:p>
        </w:tc>
        <w:tc>
          <w:tcPr>
            <w:tcW w:w="0" w:type="auto"/>
          </w:tcPr>
          <w:p w:rsidR="00727070" w:rsidRPr="00727070" w:rsidRDefault="00727070" w:rsidP="005C01CA">
            <w:pPr>
              <w:pStyle w:val="Listeavsnitt"/>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Planstatus/utvikling/utbygging</w:t>
            </w:r>
          </w:p>
        </w:tc>
      </w:tr>
      <w:tr w:rsidR="00727070" w:rsidRPr="00977125"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pStyle w:val="Listeavsnitt"/>
              <w:ind w:left="0"/>
              <w:rPr>
                <w:rFonts w:ascii="Times New Roman" w:hAnsi="Times New Roman" w:cs="Times New Roman"/>
                <w:b w:val="0"/>
                <w:sz w:val="18"/>
                <w:szCs w:val="18"/>
              </w:rPr>
            </w:pPr>
            <w:r w:rsidRPr="00727070">
              <w:rPr>
                <w:rFonts w:ascii="Times New Roman" w:hAnsi="Times New Roman" w:cs="Times New Roman"/>
                <w:b w:val="0"/>
                <w:sz w:val="18"/>
                <w:szCs w:val="18"/>
              </w:rPr>
              <w:t>Vassforsyning:</w:t>
            </w:r>
          </w:p>
          <w:p w:rsidR="00727070" w:rsidRPr="00727070" w:rsidRDefault="00727070" w:rsidP="005C01CA">
            <w:pPr>
              <w:pStyle w:val="Listeavsnitt"/>
              <w:ind w:left="0"/>
              <w:rPr>
                <w:rFonts w:ascii="Times New Roman" w:hAnsi="Times New Roman" w:cs="Times New Roman"/>
                <w:b w:val="0"/>
                <w:sz w:val="18"/>
                <w:szCs w:val="18"/>
              </w:rPr>
            </w:pP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rPr>
              <w:t xml:space="preserve">Tre anlegg, forsyner om lag 1000 personar. </w:t>
            </w:r>
            <w:r w:rsidRPr="00727070">
              <w:rPr>
                <w:rFonts w:ascii="Times New Roman" w:hAnsi="Times New Roman" w:cs="Times New Roman"/>
                <w:sz w:val="18"/>
                <w:szCs w:val="18"/>
                <w:lang w:val="nb-NO"/>
              </w:rPr>
              <w:t>Enkel vannbehandling.</w:t>
            </w:r>
          </w:p>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nb-NO"/>
              </w:rPr>
            </w:pPr>
            <w:r w:rsidRPr="00727070">
              <w:rPr>
                <w:rFonts w:ascii="Times New Roman" w:hAnsi="Times New Roman" w:cs="Times New Roman"/>
                <w:sz w:val="18"/>
                <w:szCs w:val="18"/>
                <w:lang w:val="nb-NO"/>
              </w:rPr>
              <w:t>0,9 årsverk. Tilfredsstillande kompetanse.</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Ok driftsbudsjett. Dekningsgrad i 2015 var 85%, målsetjing er 100%.</w:t>
            </w: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Hovedplan frå 2010, rullering igangsetjast i 2016. Behov for utbygging/utbetring innafor eksisterande forsyningsområde om lag 10 mill (ligg i økonomiplan)</w:t>
            </w:r>
          </w:p>
        </w:tc>
      </w:tr>
      <w:tr w:rsidR="00727070" w:rsidRPr="00977125"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t>Avlaupsanlegg (miljø)</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Mange små anlegg, med eitt unnatak er det slamavskiljarar. 0,9 årsverk. Tilfredsstillande kompetanse.</w:t>
            </w:r>
          </w:p>
        </w:tc>
        <w:tc>
          <w:tcPr>
            <w:tcW w:w="0" w:type="auto"/>
          </w:tcPr>
          <w:p w:rsidR="00727070" w:rsidRPr="00727070" w:rsidRDefault="00727070" w:rsidP="005C01C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Ok driftsbudsjett. Dekningsgrad i 2015 var 111%. Målsetjing 100%, dvs gebyra må tilpassast.</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Hovedplan frå 2009, rullering igangsetjast 2016. Behov for noko utbygging av slamavskiljarar, og rehabilitering av eksisterande anlegg (deler av kostnaden i øk.pl.).</w:t>
            </w:r>
          </w:p>
        </w:tc>
      </w:tr>
      <w:tr w:rsidR="00727070" w:rsidRPr="00727070"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t>Kommunale vegar</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80 km kommunale vegar inklusiv om lag 4 km gangvegar. Om lag 25 km grusveg. I gjennomsnitt lav standard. 1,4   årsverk. Tilfredsstillande kompetanse.</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Budsjett 1,8 mil i 2016, som er for lite til å oppretthalda brukbar standard. Sommarvedlikehald i hovudsak i eigenregi. Vintervedlikehald, minus ein rode, på kontrakt med entreprenørar.</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Hovedplan vegar frå 2004, skal rullerast. Trafikksikringsplan til endeleg handsaming i juni 2016.</w:t>
            </w:r>
          </w:p>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Midlar til opprusting på investeringsbudsjettet.</w:t>
            </w:r>
          </w:p>
        </w:tc>
      </w:tr>
      <w:tr w:rsidR="00727070" w:rsidRPr="00727070" w:rsidTr="00727070">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rPr>
                <w:rFonts w:ascii="Times New Roman" w:hAnsi="Times New Roman" w:cs="Times New Roman"/>
                <w:b w:val="0"/>
                <w:sz w:val="18"/>
                <w:szCs w:val="18"/>
              </w:rPr>
            </w:pPr>
            <w:r w:rsidRPr="00727070">
              <w:rPr>
                <w:rFonts w:ascii="Times New Roman" w:hAnsi="Times New Roman" w:cs="Times New Roman"/>
                <w:b w:val="0"/>
                <w:sz w:val="18"/>
                <w:szCs w:val="18"/>
              </w:rPr>
              <w:t>Hamner</w:t>
            </w:r>
          </w:p>
        </w:tc>
        <w:tc>
          <w:tcPr>
            <w:tcW w:w="0" w:type="auto"/>
          </w:tcPr>
          <w:p w:rsidR="00727070" w:rsidRPr="00727070" w:rsidRDefault="00727070" w:rsidP="005C01C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Tre kaiar brukt til næringstrafikk. Ein av dei til tømmerkai. Fleire små anlegg i tillegg. 0,1 årsverk.</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Kaiavgift dekkar i hovudsak normale driftskostnadar.</w:t>
            </w:r>
          </w:p>
        </w:tc>
        <w:tc>
          <w:tcPr>
            <w:tcW w:w="0" w:type="auto"/>
          </w:tcPr>
          <w:p w:rsidR="00727070" w:rsidRPr="00727070" w:rsidRDefault="00727070" w:rsidP="005C01CA">
            <w:pPr>
              <w:pStyle w:val="Listeavsnitt"/>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Nokre små anlegg kan avhendast/rivast. Ingen større utbyggingsplanar, men behov for noko tilpassing til større fartøy.</w:t>
            </w:r>
          </w:p>
        </w:tc>
      </w:tr>
      <w:tr w:rsidR="00727070" w:rsidRPr="00727070" w:rsidTr="0072707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0" w:type="auto"/>
          </w:tcPr>
          <w:p w:rsidR="00727070" w:rsidRPr="00727070" w:rsidRDefault="00727070" w:rsidP="005C01CA">
            <w:pPr>
              <w:pStyle w:val="Listeavsnitt"/>
              <w:ind w:left="0"/>
              <w:rPr>
                <w:rFonts w:ascii="Times New Roman" w:hAnsi="Times New Roman" w:cs="Times New Roman"/>
                <w:b w:val="0"/>
                <w:sz w:val="18"/>
                <w:szCs w:val="18"/>
              </w:rPr>
            </w:pPr>
            <w:r w:rsidRPr="00727070">
              <w:rPr>
                <w:rFonts w:ascii="Times New Roman" w:hAnsi="Times New Roman" w:cs="Times New Roman"/>
                <w:b w:val="0"/>
                <w:sz w:val="18"/>
                <w:szCs w:val="18"/>
              </w:rPr>
              <w:lastRenderedPageBreak/>
              <w:t>Drift og vedlikehald kommunale bygg</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 xml:space="preserve">Om lag 25000 kvadratmeter kommunalt eigde bygg pluss noko innleige. 3,5 årsverk. Tilfredsstillande kompetanse.  </w:t>
            </w:r>
          </w:p>
        </w:tc>
        <w:tc>
          <w:tcPr>
            <w:tcW w:w="0" w:type="auto"/>
          </w:tcPr>
          <w:p w:rsidR="00727070" w:rsidRPr="00727070" w:rsidRDefault="00727070" w:rsidP="005C01CA">
            <w:pPr>
              <w:pStyle w:val="Listeavsnit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For lavt driftsbudsjett, behov for auke for å oppretthalda standard på kommunale bygg.</w:t>
            </w:r>
          </w:p>
        </w:tc>
        <w:tc>
          <w:tcPr>
            <w:tcW w:w="0" w:type="auto"/>
          </w:tcPr>
          <w:p w:rsidR="00727070" w:rsidRPr="00727070" w:rsidRDefault="00727070"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27070">
              <w:rPr>
                <w:rFonts w:ascii="Times New Roman" w:hAnsi="Times New Roman" w:cs="Times New Roman"/>
                <w:sz w:val="18"/>
                <w:szCs w:val="18"/>
              </w:rPr>
              <w:t>Vedlikehaldsplan for kommunale bygg. Midlar på investeringsbudsjettet til oppgradering.</w:t>
            </w:r>
          </w:p>
        </w:tc>
      </w:tr>
    </w:tbl>
    <w:p w:rsidR="00674594" w:rsidRDefault="00674594">
      <w:pPr>
        <w:rPr>
          <w:rFonts w:ascii="Times New Roman" w:hAnsi="Times New Roman" w:cs="Times New Roman"/>
          <w:b/>
          <w:sz w:val="28"/>
          <w:szCs w:val="28"/>
          <w:lang w:val="nn-NO"/>
        </w:rPr>
      </w:pPr>
      <w:r w:rsidRPr="00727070">
        <w:rPr>
          <w:rFonts w:ascii="Times New Roman" w:hAnsi="Times New Roman" w:cs="Times New Roman"/>
          <w:b/>
          <w:sz w:val="28"/>
          <w:szCs w:val="28"/>
          <w:lang w:val="nn-NO"/>
        </w:rPr>
        <w:br w:type="page"/>
      </w:r>
    </w:p>
    <w:p w:rsidR="00BD3332" w:rsidRPr="00BD3332" w:rsidRDefault="00BD3332" w:rsidP="00BD3332">
      <w:pPr>
        <w:spacing w:after="0"/>
        <w:rPr>
          <w:rFonts w:ascii="Times New Roman" w:hAnsi="Times New Roman" w:cs="Times New Roman"/>
          <w:b/>
          <w:lang w:val="nn-NO"/>
        </w:rPr>
      </w:pPr>
      <w:r w:rsidRPr="00BD3332">
        <w:rPr>
          <w:rFonts w:ascii="Times New Roman" w:hAnsi="Times New Roman" w:cs="Times New Roman"/>
          <w:b/>
          <w:lang w:val="nn-NO"/>
        </w:rPr>
        <w:lastRenderedPageBreak/>
        <w:t>Potensiale for utvikling/endring/effektivisering i ein ny kommune:</w:t>
      </w:r>
    </w:p>
    <w:p w:rsidR="00BD3332" w:rsidRPr="00BD3332" w:rsidRDefault="00BD3332" w:rsidP="00BD3332">
      <w:pPr>
        <w:spacing w:after="0"/>
        <w:rPr>
          <w:rFonts w:ascii="Times New Roman" w:hAnsi="Times New Roman" w:cs="Times New Roman"/>
          <w:b/>
          <w:lang w:val="nn-NO"/>
        </w:rPr>
      </w:pPr>
    </w:p>
    <w:p w:rsidR="00BD3332" w:rsidRPr="00BD3332" w:rsidRDefault="00BD3332" w:rsidP="00BD3332">
      <w:pPr>
        <w:spacing w:after="0"/>
        <w:rPr>
          <w:rFonts w:ascii="Times New Roman" w:hAnsi="Times New Roman" w:cs="Times New Roman"/>
          <w:b/>
          <w:lang w:val="nn-NO"/>
        </w:rPr>
      </w:pPr>
      <w:r w:rsidRPr="00BD3332">
        <w:rPr>
          <w:rFonts w:ascii="Times New Roman" w:hAnsi="Times New Roman" w:cs="Times New Roman"/>
          <w:b/>
          <w:lang w:val="nn-NO"/>
        </w:rPr>
        <w:t>Dagens situasjon.</w:t>
      </w:r>
    </w:p>
    <w:p w:rsidR="00BD3332" w:rsidRPr="00BD3332" w:rsidRDefault="00BD3332" w:rsidP="00BD3332">
      <w:pPr>
        <w:spacing w:after="0"/>
        <w:rPr>
          <w:rFonts w:ascii="Times New Roman" w:hAnsi="Times New Roman" w:cs="Times New Roman"/>
          <w:lang w:val="nn-NO"/>
        </w:rPr>
      </w:pPr>
      <w:r w:rsidRPr="00BD3332">
        <w:rPr>
          <w:rFonts w:ascii="Times New Roman" w:hAnsi="Times New Roman" w:cs="Times New Roman"/>
          <w:lang w:val="nn-NO"/>
        </w:rPr>
        <w:t>Kommunane har ulik storleik, og dermed ulike utfordringar. Det er dei små kommunane som har dei største utfordringane.</w:t>
      </w:r>
    </w:p>
    <w:p w:rsidR="00BD3332" w:rsidRPr="00BD3332" w:rsidRDefault="00BD3332" w:rsidP="00BD3332">
      <w:pPr>
        <w:spacing w:after="0"/>
        <w:rPr>
          <w:rFonts w:ascii="Times New Roman" w:hAnsi="Times New Roman" w:cs="Times New Roman"/>
          <w:lang w:val="nn-NO"/>
        </w:rPr>
      </w:pP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Små kommunar medfører små fagmiljø som gjerne er lite attraktive. Dermed vanskelegare å rekruttera nye medarbeidarar.</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Kompetansenivået blir lavare enn i eit større fagmiljø avdi ein i stor grad må kunna litt om alt.</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Ein liten organisasjon blir meir sårbar for fråver av nøkkelpersonar.</w:t>
      </w:r>
    </w:p>
    <w:p w:rsidR="00BD3332" w:rsidRPr="00BD3332" w:rsidRDefault="00BD3332" w:rsidP="00BD3332">
      <w:pPr>
        <w:pStyle w:val="Listeavsnitt"/>
        <w:numPr>
          <w:ilvl w:val="0"/>
          <w:numId w:val="10"/>
        </w:numPr>
        <w:spacing w:after="0"/>
        <w:rPr>
          <w:rFonts w:ascii="Times New Roman" w:hAnsi="Times New Roman" w:cs="Times New Roman"/>
        </w:rPr>
      </w:pPr>
      <w:r w:rsidRPr="00BD3332">
        <w:rPr>
          <w:rFonts w:ascii="Times New Roman" w:hAnsi="Times New Roman" w:cs="Times New Roman"/>
        </w:rPr>
        <w:t>Økonomisk blir ein liten organisasjonen meir sårbar for ekstraordinære kostnadar.</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Dei små kommunane får lett dårlegare vilkår i konkurransar på tenestekjøp avdi volumet blir lite.</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På plussida i små kommunar vil vera god lokalkunnskap, sjølv med store avstandar geografisk.</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Liten organisasjon gjev korte beslutningsvegar og god fleksibilitet så langt dei samla ressursane strekk til.</w:t>
      </w:r>
    </w:p>
    <w:p w:rsidR="00BD3332" w:rsidRPr="00BD3332" w:rsidRDefault="00BD3332" w:rsidP="00BD3332">
      <w:pPr>
        <w:pStyle w:val="Listeavsnitt"/>
        <w:numPr>
          <w:ilvl w:val="0"/>
          <w:numId w:val="10"/>
        </w:numPr>
        <w:spacing w:after="0"/>
        <w:rPr>
          <w:rFonts w:ascii="Times New Roman" w:hAnsi="Times New Roman" w:cs="Times New Roman"/>
        </w:rPr>
      </w:pPr>
      <w:r w:rsidRPr="00BD3332">
        <w:rPr>
          <w:rFonts w:ascii="Times New Roman" w:hAnsi="Times New Roman" w:cs="Times New Roman"/>
        </w:rPr>
        <w:t>Fagleg samarbeid føregår i dag mest på VA-området gjennom Driftsassistansen i Hordaland.</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Den største kommunen, Os, har eit stort utbyggingspress, som krev mykje av organisasjonen.</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Meir tettbygde  område gjev Os større utfordringar når det gjeld forvaltning av kommunale vegar.</w:t>
      </w:r>
    </w:p>
    <w:p w:rsidR="00BD3332" w:rsidRPr="00BD3332" w:rsidRDefault="00BD3332" w:rsidP="00BD3332">
      <w:pPr>
        <w:pStyle w:val="Listeavsnitt"/>
        <w:numPr>
          <w:ilvl w:val="0"/>
          <w:numId w:val="10"/>
        </w:numPr>
        <w:spacing w:after="0"/>
        <w:rPr>
          <w:rFonts w:ascii="Times New Roman" w:hAnsi="Times New Roman" w:cs="Times New Roman"/>
          <w:lang w:val="nn-NO"/>
        </w:rPr>
      </w:pPr>
      <w:r w:rsidRPr="00BD3332">
        <w:rPr>
          <w:rFonts w:ascii="Times New Roman" w:hAnsi="Times New Roman" w:cs="Times New Roman"/>
          <w:lang w:val="nn-NO"/>
        </w:rPr>
        <w:t>Os har også andre og større krav til t.d. avlaupsrensing, noko som set høgare krav til fagleg kompetanse.</w:t>
      </w:r>
    </w:p>
    <w:p w:rsidR="00BD3332" w:rsidRPr="00BD3332" w:rsidRDefault="00BD3332" w:rsidP="00BD3332">
      <w:pPr>
        <w:spacing w:after="0"/>
        <w:rPr>
          <w:rFonts w:ascii="Times New Roman" w:hAnsi="Times New Roman" w:cs="Times New Roman"/>
          <w:lang w:val="nn-NO"/>
        </w:rPr>
      </w:pPr>
    </w:p>
    <w:p w:rsidR="00BD3332" w:rsidRPr="00BD3332" w:rsidRDefault="00BD3332" w:rsidP="00BD3332">
      <w:pPr>
        <w:spacing w:after="0"/>
        <w:rPr>
          <w:rFonts w:ascii="Times New Roman" w:hAnsi="Times New Roman" w:cs="Times New Roman"/>
          <w:lang w:val="nn-NO"/>
        </w:rPr>
      </w:pPr>
      <w:r w:rsidRPr="00BD3332">
        <w:rPr>
          <w:rFonts w:ascii="Times New Roman" w:hAnsi="Times New Roman" w:cs="Times New Roman"/>
          <w:b/>
          <w:lang w:val="nn-NO"/>
        </w:rPr>
        <w:t>Situasjonen i ein ny kommune:</w:t>
      </w:r>
    </w:p>
    <w:p w:rsidR="00BD3332" w:rsidRPr="00BD3332" w:rsidRDefault="00BD3332" w:rsidP="00BD3332">
      <w:pPr>
        <w:pStyle w:val="Listeavsnitt"/>
        <w:numPr>
          <w:ilvl w:val="0"/>
          <w:numId w:val="11"/>
        </w:numPr>
        <w:spacing w:after="0"/>
        <w:rPr>
          <w:rFonts w:ascii="Times New Roman" w:hAnsi="Times New Roman" w:cs="Times New Roman"/>
          <w:lang w:val="nn-NO"/>
        </w:rPr>
      </w:pPr>
      <w:r w:rsidRPr="00BD3332">
        <w:rPr>
          <w:rFonts w:ascii="Times New Roman" w:hAnsi="Times New Roman" w:cs="Times New Roman"/>
          <w:lang w:val="nn-NO"/>
        </w:rPr>
        <w:t>Ein ny kommune vil i større grad dra nytte av større fagmiljø innafor dei tekniske tenestene.</w:t>
      </w:r>
    </w:p>
    <w:p w:rsidR="00BD3332" w:rsidRPr="00BD3332" w:rsidRDefault="00BD3332" w:rsidP="00BD3332">
      <w:pPr>
        <w:pStyle w:val="Listeavsnitt"/>
        <w:numPr>
          <w:ilvl w:val="0"/>
          <w:numId w:val="11"/>
        </w:numPr>
        <w:spacing w:after="0"/>
        <w:rPr>
          <w:rFonts w:ascii="Times New Roman" w:hAnsi="Times New Roman" w:cs="Times New Roman"/>
          <w:lang w:val="nn-NO"/>
        </w:rPr>
      </w:pPr>
      <w:r w:rsidRPr="00BD3332">
        <w:rPr>
          <w:rFonts w:ascii="Times New Roman" w:hAnsi="Times New Roman" w:cs="Times New Roman"/>
          <w:lang w:val="nn-NO"/>
        </w:rPr>
        <w:t>Kompetansen vil kunna auka fordi kvar enkelt kan ha eit smalare fagområde.</w:t>
      </w:r>
    </w:p>
    <w:p w:rsidR="00BD3332" w:rsidRPr="00BD3332" w:rsidRDefault="00BD3332" w:rsidP="00BD3332">
      <w:pPr>
        <w:pStyle w:val="Listeavsnitt"/>
        <w:numPr>
          <w:ilvl w:val="0"/>
          <w:numId w:val="11"/>
        </w:numPr>
        <w:spacing w:after="0"/>
        <w:rPr>
          <w:rFonts w:ascii="Times New Roman" w:hAnsi="Times New Roman" w:cs="Times New Roman"/>
        </w:rPr>
      </w:pPr>
      <w:r w:rsidRPr="00BD3332">
        <w:rPr>
          <w:rFonts w:ascii="Times New Roman" w:hAnsi="Times New Roman" w:cs="Times New Roman"/>
        </w:rPr>
        <w:t>Større budsjett og større organisasjon vil auka handlingsrommet og evne til å løysa større akutte og eller komplekse hendingar.</w:t>
      </w:r>
    </w:p>
    <w:p w:rsidR="00BD3332" w:rsidRPr="00BD3332" w:rsidRDefault="00BD3332" w:rsidP="00BD3332">
      <w:pPr>
        <w:pStyle w:val="Listeavsnitt"/>
        <w:numPr>
          <w:ilvl w:val="0"/>
          <w:numId w:val="11"/>
        </w:numPr>
        <w:spacing w:after="0"/>
        <w:rPr>
          <w:rFonts w:ascii="Times New Roman" w:hAnsi="Times New Roman" w:cs="Times New Roman"/>
          <w:lang w:val="nn-NO"/>
        </w:rPr>
      </w:pPr>
      <w:r w:rsidRPr="00BD3332">
        <w:rPr>
          <w:rFonts w:ascii="Times New Roman" w:hAnsi="Times New Roman" w:cs="Times New Roman"/>
          <w:lang w:val="nn-NO"/>
        </w:rPr>
        <w:t xml:space="preserve">Meir ressursar gjev betre evne til å arbeida planmessig og systematisk. </w:t>
      </w:r>
    </w:p>
    <w:p w:rsidR="00BD3332" w:rsidRPr="00BD3332" w:rsidRDefault="00BD3332" w:rsidP="00BD3332">
      <w:pPr>
        <w:pStyle w:val="Listeavsnitt"/>
        <w:numPr>
          <w:ilvl w:val="0"/>
          <w:numId w:val="11"/>
        </w:numPr>
        <w:spacing w:after="0"/>
        <w:rPr>
          <w:rFonts w:ascii="Times New Roman" w:hAnsi="Times New Roman" w:cs="Times New Roman"/>
          <w:lang w:val="nn-NO"/>
        </w:rPr>
      </w:pPr>
      <w:r w:rsidRPr="00BD3332">
        <w:rPr>
          <w:rFonts w:ascii="Times New Roman" w:hAnsi="Times New Roman" w:cs="Times New Roman"/>
          <w:lang w:val="nn-NO"/>
        </w:rPr>
        <w:t>Ein ny kommune vil framleis ha god nytte av interkommunalt samarbeid.</w:t>
      </w:r>
    </w:p>
    <w:p w:rsidR="00BD3332" w:rsidRPr="00BD3332" w:rsidRDefault="00BD3332" w:rsidP="00BD3332">
      <w:pPr>
        <w:pStyle w:val="Listeavsnitt"/>
        <w:numPr>
          <w:ilvl w:val="0"/>
          <w:numId w:val="11"/>
        </w:numPr>
        <w:spacing w:after="0"/>
        <w:rPr>
          <w:rFonts w:ascii="Times New Roman" w:hAnsi="Times New Roman" w:cs="Times New Roman"/>
        </w:rPr>
      </w:pPr>
      <w:r w:rsidRPr="00BD3332">
        <w:rPr>
          <w:rFonts w:ascii="Times New Roman" w:hAnsi="Times New Roman" w:cs="Times New Roman"/>
        </w:rPr>
        <w:t>Innafor  nokre deler av tenesteområdet vil ein større kommune oppnå rasjonalisering og økonomisk gevinst.</w:t>
      </w:r>
    </w:p>
    <w:p w:rsidR="00BD3332" w:rsidRPr="00BD3332" w:rsidRDefault="00BD3332" w:rsidP="00BD3332">
      <w:pPr>
        <w:pStyle w:val="Listeavsnitt"/>
        <w:numPr>
          <w:ilvl w:val="0"/>
          <w:numId w:val="11"/>
        </w:numPr>
        <w:spacing w:after="0"/>
        <w:rPr>
          <w:rFonts w:ascii="Times New Roman" w:hAnsi="Times New Roman" w:cs="Times New Roman"/>
        </w:rPr>
      </w:pPr>
      <w:r w:rsidRPr="00BD3332">
        <w:rPr>
          <w:rFonts w:ascii="Times New Roman" w:hAnsi="Times New Roman" w:cs="Times New Roman"/>
          <w:lang w:val="nn-NO"/>
        </w:rPr>
        <w:t xml:space="preserve">Stort geografisk område gjev utfordringar, anten i form av mykje reisetid eller i form av delvis oppdelt organisasjon lokaliseringsmessig. </w:t>
      </w:r>
      <w:r w:rsidRPr="00BD3332">
        <w:rPr>
          <w:rFonts w:ascii="Times New Roman" w:hAnsi="Times New Roman" w:cs="Times New Roman"/>
        </w:rPr>
        <w:t>Det blir viktig å finna den beste balansen på dette.</w:t>
      </w:r>
    </w:p>
    <w:p w:rsidR="00BD3332" w:rsidRPr="00BD3332" w:rsidRDefault="00BD3332" w:rsidP="00BD3332">
      <w:pPr>
        <w:pStyle w:val="Listeavsnitt"/>
        <w:numPr>
          <w:ilvl w:val="0"/>
          <w:numId w:val="11"/>
        </w:numPr>
        <w:spacing w:after="0"/>
        <w:rPr>
          <w:rFonts w:ascii="Times New Roman" w:hAnsi="Times New Roman" w:cs="Times New Roman"/>
          <w:b/>
          <w:lang w:val="nn-NO"/>
        </w:rPr>
      </w:pPr>
      <w:r w:rsidRPr="00BD3332">
        <w:rPr>
          <w:rFonts w:ascii="Times New Roman" w:hAnsi="Times New Roman" w:cs="Times New Roman"/>
          <w:lang w:val="nn-NO"/>
        </w:rPr>
        <w:t>Det krevst innsats for å arbeida saman tre organisasjonar til ein.</w:t>
      </w:r>
    </w:p>
    <w:p w:rsidR="00BD3332" w:rsidRPr="00727070" w:rsidRDefault="00BD3332">
      <w:pPr>
        <w:rPr>
          <w:rFonts w:ascii="Times New Roman" w:hAnsi="Times New Roman" w:cs="Times New Roman"/>
          <w:b/>
          <w:sz w:val="28"/>
          <w:szCs w:val="28"/>
          <w:lang w:val="nn-NO"/>
        </w:rPr>
      </w:pPr>
    </w:p>
    <w:p w:rsidR="00BD3332" w:rsidRPr="00977125" w:rsidRDefault="00BD3332">
      <w:pPr>
        <w:rPr>
          <w:rFonts w:ascii="Times New Roman" w:hAnsi="Times New Roman" w:cs="Times New Roman"/>
          <w:b/>
          <w:sz w:val="28"/>
          <w:szCs w:val="28"/>
          <w:lang w:val="nn-NO"/>
        </w:rPr>
      </w:pPr>
      <w:r w:rsidRPr="00977125">
        <w:rPr>
          <w:rFonts w:ascii="Times New Roman" w:hAnsi="Times New Roman" w:cs="Times New Roman"/>
          <w:b/>
          <w:sz w:val="28"/>
          <w:szCs w:val="28"/>
          <w:lang w:val="nn-NO"/>
        </w:rPr>
        <w:br w:type="page"/>
      </w:r>
    </w:p>
    <w:p w:rsidR="00674594" w:rsidRPr="009E38BF" w:rsidRDefault="00674594" w:rsidP="00674594">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Notat </w:t>
      </w:r>
      <w:r w:rsidRPr="009E38BF">
        <w:rPr>
          <w:rFonts w:ascii="Times New Roman" w:hAnsi="Times New Roman" w:cs="Times New Roman"/>
          <w:b/>
          <w:sz w:val="28"/>
          <w:szCs w:val="28"/>
        </w:rPr>
        <w:t>Næring og innovasjon</w:t>
      </w:r>
    </w:p>
    <w:p w:rsidR="00674594" w:rsidRDefault="00674594" w:rsidP="00674594">
      <w:pPr>
        <w:spacing w:after="0"/>
        <w:rPr>
          <w:rFonts w:ascii="Times New Roman" w:hAnsi="Times New Roman" w:cs="Times New Roman"/>
          <w:sz w:val="24"/>
          <w:szCs w:val="24"/>
        </w:rPr>
      </w:pPr>
    </w:p>
    <w:p w:rsidR="00674594" w:rsidRPr="002C2CD6" w:rsidRDefault="00674594" w:rsidP="00674594">
      <w:pPr>
        <w:spacing w:after="0"/>
        <w:rPr>
          <w:rFonts w:ascii="Times New Roman" w:hAnsi="Times New Roman" w:cs="Times New Roman"/>
          <w:b/>
          <w:sz w:val="24"/>
          <w:szCs w:val="24"/>
        </w:rPr>
      </w:pPr>
      <w:r w:rsidRPr="002C2CD6">
        <w:rPr>
          <w:rFonts w:ascii="Times New Roman" w:hAnsi="Times New Roman" w:cs="Times New Roman"/>
          <w:b/>
          <w:sz w:val="24"/>
          <w:szCs w:val="24"/>
        </w:rPr>
        <w:t>Næring</w:t>
      </w:r>
    </w:p>
    <w:p w:rsidR="00674594" w:rsidRPr="00674594" w:rsidRDefault="00674594" w:rsidP="00674594">
      <w:pPr>
        <w:spacing w:after="0"/>
        <w:rPr>
          <w:rFonts w:ascii="Times New Roman" w:hAnsi="Times New Roman" w:cs="Times New Roman"/>
          <w:sz w:val="24"/>
          <w:szCs w:val="24"/>
        </w:rPr>
      </w:pPr>
    </w:p>
    <w:tbl>
      <w:tblPr>
        <w:tblStyle w:val="Lysskyggelegging-uthevingsfarge5"/>
        <w:tblW w:w="5000" w:type="pct"/>
        <w:tblLook w:val="04A0" w:firstRow="1" w:lastRow="0" w:firstColumn="1" w:lastColumn="0" w:noHBand="0" w:noVBand="1"/>
      </w:tblPr>
      <w:tblGrid>
        <w:gridCol w:w="1857"/>
        <w:gridCol w:w="1857"/>
        <w:gridCol w:w="1858"/>
        <w:gridCol w:w="1858"/>
        <w:gridCol w:w="1858"/>
      </w:tblGrid>
      <w:tr w:rsidR="00674594" w:rsidRPr="00674594" w:rsidTr="0072707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0" w:type="pct"/>
          </w:tcPr>
          <w:p w:rsidR="00674594" w:rsidRPr="00674594" w:rsidRDefault="00674594" w:rsidP="005C01CA">
            <w:pPr>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Næring</w:t>
            </w:r>
          </w:p>
        </w:tc>
        <w:tc>
          <w:tcPr>
            <w:tcW w:w="1000" w:type="pct"/>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 xml:space="preserve">Os </w:t>
            </w:r>
          </w:p>
        </w:tc>
        <w:tc>
          <w:tcPr>
            <w:tcW w:w="1000" w:type="pct"/>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 xml:space="preserve">Tysnes </w:t>
            </w:r>
          </w:p>
        </w:tc>
        <w:tc>
          <w:tcPr>
            <w:tcW w:w="1000" w:type="pct"/>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Fusa</w:t>
            </w:r>
          </w:p>
        </w:tc>
        <w:tc>
          <w:tcPr>
            <w:tcW w:w="1000" w:type="pct"/>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Samla</w:t>
            </w:r>
          </w:p>
        </w:tc>
      </w:tr>
      <w:tr w:rsidR="00674594" w:rsidRPr="00674594" w:rsidTr="0072707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0" w:type="pct"/>
          </w:tcPr>
          <w:p w:rsidR="00674594" w:rsidRPr="00674594" w:rsidRDefault="00674594" w:rsidP="005C01CA">
            <w:pPr>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Primær</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3 %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14 %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9 %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5 %</w:t>
            </w:r>
          </w:p>
        </w:tc>
      </w:tr>
      <w:tr w:rsidR="00674594" w:rsidRPr="00674594" w:rsidTr="00727070">
        <w:trPr>
          <w:trHeight w:val="274"/>
        </w:trPr>
        <w:tc>
          <w:tcPr>
            <w:cnfStyle w:val="001000000000" w:firstRow="0" w:lastRow="0" w:firstColumn="1" w:lastColumn="0" w:oddVBand="0" w:evenVBand="0" w:oddHBand="0" w:evenHBand="0" w:firstRowFirstColumn="0" w:firstRowLastColumn="0" w:lastRowFirstColumn="0" w:lastRowLastColumn="0"/>
            <w:tcW w:w="1000" w:type="pct"/>
          </w:tcPr>
          <w:p w:rsidR="00674594" w:rsidRPr="00674594" w:rsidRDefault="00674594" w:rsidP="005C01CA">
            <w:pPr>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Sekundær</w:t>
            </w:r>
          </w:p>
        </w:tc>
        <w:tc>
          <w:tcPr>
            <w:tcW w:w="1000" w:type="pct"/>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22 %</w:t>
            </w:r>
          </w:p>
        </w:tc>
        <w:tc>
          <w:tcPr>
            <w:tcW w:w="1000" w:type="pct"/>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25 %</w:t>
            </w:r>
          </w:p>
        </w:tc>
        <w:tc>
          <w:tcPr>
            <w:tcW w:w="1000" w:type="pct"/>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41 %</w:t>
            </w:r>
          </w:p>
        </w:tc>
        <w:tc>
          <w:tcPr>
            <w:tcW w:w="1000" w:type="pct"/>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27 %</w:t>
            </w:r>
          </w:p>
        </w:tc>
      </w:tr>
      <w:tr w:rsidR="00674594" w:rsidRPr="00674594" w:rsidTr="0072707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00" w:type="pct"/>
          </w:tcPr>
          <w:p w:rsidR="00674594" w:rsidRPr="00674594" w:rsidRDefault="00674594" w:rsidP="005C01CA">
            <w:pPr>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Tertiær</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76 %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61 %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49 %</w:t>
            </w:r>
          </w:p>
        </w:tc>
        <w:tc>
          <w:tcPr>
            <w:tcW w:w="1000" w:type="pct"/>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68 %</w:t>
            </w:r>
          </w:p>
        </w:tc>
      </w:tr>
    </w:tbl>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Tab: Næringssamansetning per kommune og samla (2014)</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 xml:space="preserve">Ovanståande tabell viser sysselsette per næring. Me ser at Tysnes og Fusa har vesentleg høgare sysselsetting innan primærnæringar enn Os. Sysselsettinga er dels knytt til tradisjonelt landbruk, men også havbruk er ein viktig del av dette. </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 xml:space="preserve">Fusa er kommunen som har klart mest industriverksemd, samla har kommunen om lag 27 % av sysselsetjinga i industrien. </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Os er kommunen med flest sysselsette innan tenesteytande næringar. Fordelingar mellom næringar slik den vert for dei tre kommunane samla tilseier normalt ein relativt låg sårbarheit.</w:t>
      </w:r>
    </w:p>
    <w:p w:rsidR="00674594" w:rsidRPr="00674594" w:rsidRDefault="00674594" w:rsidP="00674594">
      <w:pPr>
        <w:spacing w:after="0"/>
        <w:rPr>
          <w:rFonts w:ascii="Times New Roman" w:hAnsi="Times New Roman" w:cs="Times New Roman"/>
          <w:sz w:val="24"/>
          <w:szCs w:val="24"/>
          <w:lang w:val="nn-NO"/>
        </w:rPr>
      </w:pPr>
    </w:p>
    <w:tbl>
      <w:tblPr>
        <w:tblStyle w:val="Lysskyggelegging-uthevingsfarge5"/>
        <w:tblW w:w="0" w:type="auto"/>
        <w:tblLook w:val="04A0" w:firstRow="1" w:lastRow="0" w:firstColumn="1" w:lastColumn="0" w:noHBand="0" w:noVBand="1"/>
      </w:tblPr>
      <w:tblGrid>
        <w:gridCol w:w="2303"/>
        <w:gridCol w:w="2303"/>
        <w:gridCol w:w="2303"/>
        <w:gridCol w:w="2303"/>
      </w:tblGrid>
      <w:tr w:rsidR="00674594" w:rsidRPr="00674594" w:rsidTr="005C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74594" w:rsidRPr="00674594" w:rsidRDefault="00674594" w:rsidP="005C01CA">
            <w:pPr>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Samla</w:t>
            </w:r>
          </w:p>
        </w:tc>
        <w:tc>
          <w:tcPr>
            <w:tcW w:w="2303" w:type="dxa"/>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Tal på arbeidsplassar</w:t>
            </w:r>
          </w:p>
        </w:tc>
        <w:tc>
          <w:tcPr>
            <w:tcW w:w="2303" w:type="dxa"/>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Tal på yrkesaktive</w:t>
            </w:r>
          </w:p>
        </w:tc>
        <w:tc>
          <w:tcPr>
            <w:tcW w:w="2303" w:type="dxa"/>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4594">
              <w:rPr>
                <w:rFonts w:ascii="Times New Roman" w:hAnsi="Times New Roman" w:cs="Times New Roman"/>
                <w:color w:val="000000" w:themeColor="text1"/>
                <w:sz w:val="24"/>
                <w:szCs w:val="24"/>
              </w:rPr>
              <w:t>Eigendekning</w:t>
            </w:r>
          </w:p>
        </w:tc>
      </w:tr>
      <w:tr w:rsidR="00674594" w:rsidRPr="00674594" w:rsidTr="005C0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74594" w:rsidRPr="00674594" w:rsidRDefault="00674594" w:rsidP="005C01CA">
            <w:pPr>
              <w:rPr>
                <w:color w:val="000000" w:themeColor="text1"/>
                <w:sz w:val="24"/>
                <w:szCs w:val="24"/>
              </w:rPr>
            </w:pPr>
            <w:r w:rsidRPr="00674594">
              <w:rPr>
                <w:color w:val="000000" w:themeColor="text1"/>
                <w:sz w:val="24"/>
                <w:szCs w:val="24"/>
              </w:rPr>
              <w:t>Samla</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8820</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13276</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66 %</w:t>
            </w:r>
          </w:p>
        </w:tc>
      </w:tr>
      <w:tr w:rsidR="00674594" w:rsidRPr="00674594" w:rsidTr="005C01CA">
        <w:tc>
          <w:tcPr>
            <w:cnfStyle w:val="001000000000" w:firstRow="0" w:lastRow="0" w:firstColumn="1" w:lastColumn="0" w:oddVBand="0" w:evenVBand="0" w:oddHBand="0" w:evenHBand="0" w:firstRowFirstColumn="0" w:firstRowLastColumn="0" w:lastRowFirstColumn="0" w:lastRowLastColumn="0"/>
            <w:tcW w:w="2303" w:type="dxa"/>
          </w:tcPr>
          <w:p w:rsidR="00674594" w:rsidRPr="00674594" w:rsidRDefault="00674594" w:rsidP="005C01CA">
            <w:pPr>
              <w:rPr>
                <w:color w:val="000000" w:themeColor="text1"/>
                <w:sz w:val="24"/>
                <w:szCs w:val="24"/>
              </w:rPr>
            </w:pPr>
            <w:r w:rsidRPr="00674594">
              <w:rPr>
                <w:color w:val="000000" w:themeColor="text1"/>
                <w:sz w:val="24"/>
                <w:szCs w:val="24"/>
              </w:rPr>
              <w:t>Tysnes</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1099</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1349</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81 %</w:t>
            </w:r>
          </w:p>
        </w:tc>
      </w:tr>
      <w:tr w:rsidR="00674594" w:rsidRPr="00674594" w:rsidTr="005C0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74594" w:rsidRPr="00674594" w:rsidRDefault="00674594" w:rsidP="005C01CA">
            <w:pPr>
              <w:rPr>
                <w:color w:val="000000" w:themeColor="text1"/>
                <w:sz w:val="24"/>
                <w:szCs w:val="24"/>
              </w:rPr>
            </w:pPr>
            <w:r w:rsidRPr="00674594">
              <w:rPr>
                <w:color w:val="000000" w:themeColor="text1"/>
                <w:sz w:val="24"/>
                <w:szCs w:val="24"/>
              </w:rPr>
              <w:t>Os</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5776</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9940</w:t>
            </w:r>
          </w:p>
        </w:tc>
        <w:tc>
          <w:tcPr>
            <w:tcW w:w="2303" w:type="dxa"/>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74594">
              <w:rPr>
                <w:color w:val="000000" w:themeColor="text1"/>
                <w:sz w:val="24"/>
                <w:szCs w:val="24"/>
              </w:rPr>
              <w:t>58 %</w:t>
            </w:r>
          </w:p>
        </w:tc>
      </w:tr>
      <w:tr w:rsidR="00674594" w:rsidRPr="00674594" w:rsidTr="005C01CA">
        <w:tc>
          <w:tcPr>
            <w:cnfStyle w:val="001000000000" w:firstRow="0" w:lastRow="0" w:firstColumn="1" w:lastColumn="0" w:oddVBand="0" w:evenVBand="0" w:oddHBand="0" w:evenHBand="0" w:firstRowFirstColumn="0" w:firstRowLastColumn="0" w:lastRowFirstColumn="0" w:lastRowLastColumn="0"/>
            <w:tcW w:w="2303" w:type="dxa"/>
          </w:tcPr>
          <w:p w:rsidR="00674594" w:rsidRPr="00674594" w:rsidRDefault="00674594" w:rsidP="005C01CA">
            <w:pPr>
              <w:rPr>
                <w:color w:val="000000" w:themeColor="text1"/>
                <w:sz w:val="24"/>
                <w:szCs w:val="24"/>
              </w:rPr>
            </w:pPr>
            <w:r w:rsidRPr="00674594">
              <w:rPr>
                <w:color w:val="000000" w:themeColor="text1"/>
                <w:sz w:val="24"/>
                <w:szCs w:val="24"/>
              </w:rPr>
              <w:t>Fusa</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1945</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1987</w:t>
            </w:r>
          </w:p>
        </w:tc>
        <w:tc>
          <w:tcPr>
            <w:tcW w:w="2303" w:type="dxa"/>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74594">
              <w:rPr>
                <w:color w:val="000000" w:themeColor="text1"/>
                <w:sz w:val="24"/>
                <w:szCs w:val="24"/>
              </w:rPr>
              <w:t>98 %</w:t>
            </w:r>
          </w:p>
        </w:tc>
      </w:tr>
    </w:tbl>
    <w:p w:rsidR="00674594" w:rsidRPr="00674594" w:rsidRDefault="00674594" w:rsidP="00674594">
      <w:pPr>
        <w:spacing w:after="0"/>
        <w:rPr>
          <w:rFonts w:ascii="Times New Roman" w:hAnsi="Times New Roman" w:cs="Times New Roman"/>
          <w:sz w:val="24"/>
          <w:szCs w:val="24"/>
        </w:rPr>
      </w:pPr>
    </w:p>
    <w:p w:rsidR="00674594" w:rsidRPr="00674594" w:rsidRDefault="00674594" w:rsidP="00674594">
      <w:pPr>
        <w:spacing w:after="0"/>
        <w:rPr>
          <w:rFonts w:ascii="Times New Roman" w:hAnsi="Times New Roman" w:cs="Times New Roman"/>
          <w:sz w:val="24"/>
          <w:szCs w:val="24"/>
        </w:rPr>
      </w:pPr>
      <w:r w:rsidRPr="00674594">
        <w:rPr>
          <w:rFonts w:ascii="Times New Roman" w:hAnsi="Times New Roman" w:cs="Times New Roman"/>
          <w:sz w:val="24"/>
          <w:szCs w:val="24"/>
        </w:rPr>
        <w:t>Tab: Eigendekning av arbeidsplassar</w:t>
      </w:r>
    </w:p>
    <w:p w:rsidR="00674594" w:rsidRPr="00674594" w:rsidRDefault="00674594" w:rsidP="00674594">
      <w:pPr>
        <w:spacing w:after="0"/>
        <w:rPr>
          <w:rFonts w:ascii="Times New Roman" w:hAnsi="Times New Roman" w:cs="Times New Roman"/>
          <w:sz w:val="24"/>
          <w:szCs w:val="24"/>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 xml:space="preserve">Tabellen ovanfor viser kommunane sin eigendekning av arbeidsplassar, alle tre kommunar er avhengig av ein viss utpendling. Fusa har nær pendlingbalanse, medan Os er avhengig av ei utpendling på rundt 40 %. Samla vil dei tre kommunane vera avhengig av ein utpendling på 34 %. </w:t>
      </w:r>
    </w:p>
    <w:p w:rsidR="00674594" w:rsidRPr="00674594" w:rsidRDefault="00674594" w:rsidP="00674594">
      <w:pPr>
        <w:spacing w:after="0"/>
        <w:rPr>
          <w:rFonts w:ascii="Times New Roman" w:hAnsi="Times New Roman" w:cs="Times New Roman"/>
          <w:sz w:val="24"/>
          <w:szCs w:val="24"/>
          <w:lang w:val="nn-NO"/>
        </w:rPr>
      </w:pPr>
    </w:p>
    <w:tbl>
      <w:tblPr>
        <w:tblStyle w:val="Middelsrutenett2-uthevingsfarge5"/>
        <w:tblW w:w="0" w:type="auto"/>
        <w:tblLayout w:type="fixed"/>
        <w:tblLook w:val="04A0" w:firstRow="1" w:lastRow="0" w:firstColumn="1" w:lastColumn="0" w:noHBand="0" w:noVBand="1"/>
      </w:tblPr>
      <w:tblGrid>
        <w:gridCol w:w="1384"/>
        <w:gridCol w:w="988"/>
        <w:gridCol w:w="988"/>
        <w:gridCol w:w="988"/>
        <w:gridCol w:w="988"/>
        <w:gridCol w:w="988"/>
        <w:gridCol w:w="988"/>
        <w:gridCol w:w="988"/>
        <w:gridCol w:w="988"/>
      </w:tblGrid>
      <w:tr w:rsidR="00674594" w:rsidRPr="00674594" w:rsidTr="005C01CA">
        <w:trPr>
          <w:cnfStyle w:val="100000000000" w:firstRow="1" w:lastRow="0" w:firstColumn="0" w:lastColumn="0" w:oddVBand="0" w:evenVBand="0" w:oddHBand="0" w:evenHBand="0" w:firstRowFirstColumn="0" w:firstRowLastColumn="0" w:lastRowFirstColumn="0" w:lastRowLastColumn="0"/>
          <w:trHeight w:val="1380"/>
        </w:trPr>
        <w:tc>
          <w:tcPr>
            <w:cnfStyle w:val="001000000100" w:firstRow="0" w:lastRow="0" w:firstColumn="1" w:lastColumn="0" w:oddVBand="0" w:evenVBand="0" w:oddHBand="0" w:evenHBand="0" w:firstRowFirstColumn="1" w:firstRowLastColumn="0" w:lastRowFirstColumn="0" w:lastRowLastColumn="0"/>
            <w:tcW w:w="1384" w:type="dxa"/>
            <w:hideMark/>
          </w:tcPr>
          <w:p w:rsidR="00674594" w:rsidRPr="00674594" w:rsidRDefault="00674594" w:rsidP="005C01CA">
            <w:pPr>
              <w:jc w:val="center"/>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bCs w:val="0"/>
                <w:sz w:val="24"/>
                <w:szCs w:val="24"/>
                <w:lang w:val="nb-NO" w:eastAsia="nb-NO"/>
              </w:rPr>
              <w:t>SAMLA</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13 276</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Arbeidstakarar</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7 362</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Pendlar ikke</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4 294</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Bergen</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377</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 xml:space="preserve">Sokkelen </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222</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Oslo</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105</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Fjell</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101</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Stord</w:t>
            </w:r>
          </w:p>
        </w:tc>
        <w:tc>
          <w:tcPr>
            <w:tcW w:w="988" w:type="dxa"/>
            <w:hideMark/>
          </w:tcPr>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815</w:t>
            </w:r>
          </w:p>
          <w:p w:rsidR="00674594" w:rsidRPr="00674594" w:rsidRDefault="00674594" w:rsidP="005C01C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nb-NO" w:eastAsia="nb-NO"/>
              </w:rPr>
            </w:pPr>
            <w:r w:rsidRPr="00674594">
              <w:rPr>
                <w:rFonts w:ascii="Times New Roman" w:eastAsia="Times New Roman" w:hAnsi="Times New Roman" w:cs="Times New Roman"/>
                <w:b w:val="0"/>
                <w:sz w:val="24"/>
                <w:szCs w:val="24"/>
                <w:lang w:val="nb-NO" w:eastAsia="nb-NO"/>
              </w:rPr>
              <w:t>Andre</w:t>
            </w:r>
          </w:p>
        </w:tc>
      </w:tr>
      <w:tr w:rsidR="00674594" w:rsidRPr="00674594" w:rsidTr="005C01C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384" w:type="dxa"/>
            <w:hideMark/>
          </w:tcPr>
          <w:p w:rsidR="00674594" w:rsidRPr="00674594" w:rsidRDefault="00674594" w:rsidP="005C01CA">
            <w:pPr>
              <w:jc w:val="center"/>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Tysnes</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1 349</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Arbeidstakarar</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911</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Pendlar ikkje</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107</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Bergen</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81</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Stord</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68</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Sokkelen</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27</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 xml:space="preserve">Os </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22</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Fusa</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133</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Andre</w:t>
            </w:r>
          </w:p>
        </w:tc>
      </w:tr>
      <w:tr w:rsidR="00674594" w:rsidRPr="00674594" w:rsidTr="005C01CA">
        <w:trPr>
          <w:trHeight w:val="1380"/>
        </w:trPr>
        <w:tc>
          <w:tcPr>
            <w:cnfStyle w:val="001000000000" w:firstRow="0" w:lastRow="0" w:firstColumn="1" w:lastColumn="0" w:oddVBand="0" w:evenVBand="0" w:oddHBand="0" w:evenHBand="0" w:firstRowFirstColumn="0" w:firstRowLastColumn="0" w:lastRowFirstColumn="0" w:lastRowLastColumn="0"/>
            <w:tcW w:w="1384" w:type="dxa"/>
            <w:hideMark/>
          </w:tcPr>
          <w:p w:rsidR="00674594" w:rsidRPr="00674594" w:rsidRDefault="00674594" w:rsidP="005C01CA">
            <w:pPr>
              <w:jc w:val="center"/>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bCs w:val="0"/>
                <w:sz w:val="24"/>
                <w:szCs w:val="24"/>
                <w:lang w:val="nb-NO" w:eastAsia="nb-NO"/>
              </w:rPr>
              <w:lastRenderedPageBreak/>
              <w:t xml:space="preserve">Os </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9 940</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Arbeidstakarar</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4 744</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Pendlar ikkje</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3 933</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Bergen</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239</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 xml:space="preserve">Sokkelen </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223</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b/>
                <w:sz w:val="24"/>
                <w:szCs w:val="24"/>
                <w:lang w:val="nb-NO" w:eastAsia="nb-NO"/>
              </w:rPr>
              <w:t>Fusa</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183</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Oslo</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83</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Fjell</w:t>
            </w:r>
          </w:p>
        </w:tc>
        <w:tc>
          <w:tcPr>
            <w:tcW w:w="988" w:type="dxa"/>
            <w:hideMark/>
          </w:tcPr>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535</w:t>
            </w:r>
          </w:p>
          <w:p w:rsidR="00674594" w:rsidRPr="00674594" w:rsidRDefault="00674594" w:rsidP="005C01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Andre</w:t>
            </w:r>
          </w:p>
        </w:tc>
      </w:tr>
      <w:tr w:rsidR="00674594" w:rsidRPr="00674594" w:rsidTr="005C01C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384" w:type="dxa"/>
            <w:hideMark/>
          </w:tcPr>
          <w:p w:rsidR="00674594" w:rsidRPr="00674594" w:rsidRDefault="00674594" w:rsidP="005C01CA">
            <w:pPr>
              <w:jc w:val="center"/>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Fusa</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1 987</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Arbeidstakarar</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1 336</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Pendlar ikkje</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254</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Bergen</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nb-NO" w:eastAsia="nb-NO"/>
              </w:rPr>
            </w:pPr>
            <w:r w:rsidRPr="00674594">
              <w:rPr>
                <w:rFonts w:ascii="Times New Roman" w:eastAsia="Times New Roman" w:hAnsi="Times New Roman" w:cs="Times New Roman"/>
                <w:b/>
                <w:sz w:val="24"/>
                <w:szCs w:val="24"/>
                <w:lang w:val="nb-NO" w:eastAsia="nb-NO"/>
              </w:rPr>
              <w:t>70</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b/>
                <w:sz w:val="24"/>
                <w:szCs w:val="24"/>
                <w:lang w:val="nb-NO" w:eastAsia="nb-NO"/>
              </w:rPr>
              <w:t>Os</w:t>
            </w:r>
            <w:r w:rsidRPr="00674594">
              <w:rPr>
                <w:rFonts w:ascii="Times New Roman" w:eastAsia="Times New Roman" w:hAnsi="Times New Roman" w:cs="Times New Roman"/>
                <w:sz w:val="24"/>
                <w:szCs w:val="24"/>
                <w:lang w:val="nb-NO" w:eastAsia="nb-NO"/>
              </w:rPr>
              <w:t xml:space="preserve"> </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70</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 xml:space="preserve">Sokkelen </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61</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Kvam</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44</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Kvinnherad</w:t>
            </w:r>
          </w:p>
        </w:tc>
        <w:tc>
          <w:tcPr>
            <w:tcW w:w="988" w:type="dxa"/>
            <w:hideMark/>
          </w:tcPr>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152</w:t>
            </w:r>
          </w:p>
          <w:p w:rsidR="00674594" w:rsidRPr="00674594" w:rsidRDefault="00674594" w:rsidP="005C01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nb-NO" w:eastAsia="nb-NO"/>
              </w:rPr>
            </w:pPr>
            <w:r w:rsidRPr="00674594">
              <w:rPr>
                <w:rFonts w:ascii="Times New Roman" w:eastAsia="Times New Roman" w:hAnsi="Times New Roman" w:cs="Times New Roman"/>
                <w:sz w:val="24"/>
                <w:szCs w:val="24"/>
                <w:lang w:val="nb-NO" w:eastAsia="nb-NO"/>
              </w:rPr>
              <w:t>Andre</w:t>
            </w:r>
          </w:p>
        </w:tc>
      </w:tr>
    </w:tbl>
    <w:p w:rsidR="00674594" w:rsidRPr="00674594" w:rsidRDefault="00674594" w:rsidP="00674594">
      <w:pPr>
        <w:spacing w:after="0"/>
        <w:rPr>
          <w:rFonts w:ascii="Times New Roman" w:hAnsi="Times New Roman" w:cs="Times New Roman"/>
          <w:sz w:val="24"/>
          <w:szCs w:val="24"/>
        </w:rPr>
      </w:pPr>
      <w:r w:rsidRPr="00674594">
        <w:rPr>
          <w:rFonts w:ascii="Times New Roman" w:hAnsi="Times New Roman" w:cs="Times New Roman"/>
          <w:sz w:val="24"/>
          <w:szCs w:val="24"/>
        </w:rPr>
        <w:br/>
        <w:t>Pendlingsmatrise – utpendling</w:t>
      </w:r>
    </w:p>
    <w:p w:rsidR="00674594" w:rsidRPr="00674594" w:rsidRDefault="00674594" w:rsidP="00674594">
      <w:pPr>
        <w:spacing w:after="0"/>
        <w:rPr>
          <w:rFonts w:ascii="Times New Roman" w:hAnsi="Times New Roman" w:cs="Times New Roman"/>
          <w:sz w:val="24"/>
          <w:szCs w:val="24"/>
        </w:rPr>
      </w:pPr>
    </w:p>
    <w:p w:rsidR="00674594" w:rsidRPr="00977125" w:rsidRDefault="00674594" w:rsidP="00674594">
      <w:pPr>
        <w:spacing w:after="0"/>
        <w:rPr>
          <w:rFonts w:ascii="Times New Roman" w:hAnsi="Times New Roman" w:cs="Times New Roman"/>
          <w:sz w:val="24"/>
          <w:szCs w:val="24"/>
          <w:lang w:val="nn-NO"/>
        </w:rPr>
      </w:pPr>
      <w:r w:rsidRPr="00977125">
        <w:rPr>
          <w:rFonts w:ascii="Times New Roman" w:hAnsi="Times New Roman" w:cs="Times New Roman"/>
          <w:sz w:val="24"/>
          <w:szCs w:val="24"/>
          <w:lang w:val="nn-NO"/>
        </w:rPr>
        <w:t>Bergen er den viktigaste pendlingsstaden for alle kommunane, deretter kjem arbeidspendling til Sokkelen. Os og Fusa har ein de</w:t>
      </w:r>
      <w:r w:rsidRPr="00674594">
        <w:rPr>
          <w:rFonts w:ascii="Times New Roman" w:hAnsi="Times New Roman" w:cs="Times New Roman"/>
          <w:sz w:val="24"/>
          <w:szCs w:val="24"/>
          <w:lang w:val="nn-NO"/>
        </w:rPr>
        <w:t xml:space="preserve">l pendling seg i mellom, frå Tysnes er Os og Fusa viktig for utpendling. </w:t>
      </w:r>
      <w:r w:rsidRPr="00977125">
        <w:rPr>
          <w:rFonts w:ascii="Times New Roman" w:hAnsi="Times New Roman" w:cs="Times New Roman"/>
          <w:sz w:val="24"/>
          <w:szCs w:val="24"/>
          <w:lang w:val="nn-NO"/>
        </w:rPr>
        <w:t>Det er relativt mindre pendling frå Os og Fusa til Tysnes.</w:t>
      </w:r>
    </w:p>
    <w:p w:rsidR="00674594" w:rsidRPr="00977125"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b/>
          <w:sz w:val="24"/>
          <w:szCs w:val="24"/>
          <w:lang w:val="nn-NO"/>
        </w:rPr>
      </w:pPr>
      <w:r w:rsidRPr="00674594">
        <w:rPr>
          <w:rFonts w:ascii="Times New Roman" w:hAnsi="Times New Roman" w:cs="Times New Roman"/>
          <w:b/>
          <w:sz w:val="24"/>
          <w:szCs w:val="24"/>
          <w:lang w:val="nn-NO"/>
        </w:rPr>
        <w:t>Utvikling og innovasjon</w:t>
      </w: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 xml:space="preserve">Det ligg eit vesentleg potensial for utvikling i samband med utbygging av E39, i første rekkje må me forventa ein vesentleg høgare produksjon av arbeidsplassar på Os i samband med ferdigstilling av Svegatjøn – Rådalen og utvikling av næringsområde i  Endelausmarka. </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Pendling og utvikling av eit felles arbeidsmarknad kan stimulerast gjennom hurtigbåt over Bjørnefjorden. Dette vil i særskilt grad kunna verka positivt for integrering av arbeidsmarknaden særskilt mellom Tysnes og Fusa.</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 xml:space="preserve">Ei samla utvikling i område bør kunna gje grunnlag for utvikling av ny næringsverksemd basert på dei ulike menneskelege og naturgjevne føresetnadene i dei ulike kommunane. Ein betre samordna arealpolitikk vil t.d. kunna opna opp nye moglegheiter for havbruket. </w:t>
      </w: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Regionale utviklingsmidlar vert i dag fordelt av BRB for Os og Fusa, fordelinga for Tysnes skjer gjennom Samarbeidsrådet for Sunnhordland. Det bør vurderast om ein i ein fusjonert kommune bør kunna fordela vår del av desse midlane direkte.</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Etablering av Hordfast vil gje område ein sterkare knytning sørover og vil gje eit gunstig utgangspunkt for utvikling av næring mellom Haugesund og Bergen.</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b/>
          <w:sz w:val="24"/>
          <w:szCs w:val="24"/>
          <w:lang w:val="nn-NO"/>
        </w:rPr>
        <w:t>Differensiert arbeidsgjevaravgift</w:t>
      </w:r>
      <w:r w:rsidRPr="00674594">
        <w:rPr>
          <w:rFonts w:ascii="Times New Roman" w:hAnsi="Times New Roman" w:cs="Times New Roman"/>
          <w:sz w:val="24"/>
          <w:szCs w:val="24"/>
          <w:lang w:val="nn-NO"/>
        </w:rPr>
        <w:t>.</w:t>
      </w: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Ein problemstilling som det må takast særskilt omsyn til er at Tysnes i dag har ei anna distriktssone enn Fusa og Os, dette inneber at kommunen har nedsett arbeidsgjevaravift.</w:t>
      </w:r>
    </w:p>
    <w:p w:rsidR="00674594" w:rsidRPr="00674594" w:rsidRDefault="00674594" w:rsidP="00674594">
      <w:pPr>
        <w:spacing w:after="0"/>
        <w:rPr>
          <w:rFonts w:ascii="Times New Roman" w:hAnsi="Times New Roman" w:cs="Times New Roman"/>
          <w:sz w:val="24"/>
          <w:szCs w:val="24"/>
          <w:lang w:val="nn-NO"/>
        </w:rPr>
      </w:pPr>
    </w:p>
    <w:p w:rsidR="00674594" w:rsidRPr="00674594" w:rsidRDefault="00674594" w:rsidP="00674594">
      <w:pPr>
        <w:spacing w:after="0"/>
        <w:rPr>
          <w:rFonts w:ascii="Times New Roman" w:hAnsi="Times New Roman" w:cs="Times New Roman"/>
          <w:sz w:val="24"/>
          <w:szCs w:val="24"/>
          <w:lang w:val="nn-NO"/>
        </w:rPr>
      </w:pPr>
      <w:r w:rsidRPr="00674594">
        <w:rPr>
          <w:rFonts w:ascii="Times New Roman" w:hAnsi="Times New Roman" w:cs="Times New Roman"/>
          <w:sz w:val="24"/>
          <w:szCs w:val="24"/>
          <w:lang w:val="nn-NO"/>
        </w:rPr>
        <w:t>Den reduserte arbeidsgjevaravgifta utgjer kr. 5 million per år for kommunal verksemd og 8 million per år for privat næringsverksemd. Ordninga vil gå fram til 2021 som i dag, det er lite truleg at denne vil kunna vidareførast etter dette i ein ny kommune. Ordninga er ikkje ein del av overgangsordninga og vil uansett ikkje kunna ivaretakast for privat næringsverksemd gjennom overgangsordning.</w:t>
      </w:r>
    </w:p>
    <w:p w:rsidR="002954F3" w:rsidRPr="002954F3" w:rsidRDefault="002954F3" w:rsidP="002954F3">
      <w:pPr>
        <w:spacing w:after="0"/>
        <w:rPr>
          <w:rFonts w:ascii="Times New Roman" w:hAnsi="Times New Roman"/>
          <w:b/>
          <w:sz w:val="24"/>
          <w:lang w:val="nn-NO"/>
        </w:rPr>
      </w:pPr>
      <w:r w:rsidRPr="002954F3">
        <w:rPr>
          <w:rFonts w:ascii="Times New Roman" w:hAnsi="Times New Roman"/>
          <w:b/>
          <w:sz w:val="28"/>
          <w:lang w:val="nn-NO"/>
        </w:rPr>
        <w:lastRenderedPageBreak/>
        <w:t xml:space="preserve">Notat </w:t>
      </w:r>
      <w:r w:rsidRPr="002954F3">
        <w:rPr>
          <w:rFonts w:ascii="Times New Roman" w:hAnsi="Times New Roman"/>
          <w:b/>
          <w:sz w:val="24"/>
          <w:lang w:val="nn-NO"/>
        </w:rPr>
        <w:t>Kommunikasjon og samferdsel</w:t>
      </w:r>
    </w:p>
    <w:p w:rsidR="002954F3" w:rsidRPr="002954F3" w:rsidRDefault="002954F3" w:rsidP="002954F3">
      <w:pPr>
        <w:spacing w:after="0"/>
        <w:rPr>
          <w:rFonts w:ascii="Times New Roman" w:hAnsi="Times New Roman"/>
          <w:lang w:val="nn-NO"/>
        </w:rPr>
      </w:pPr>
    </w:p>
    <w:p w:rsidR="002954F3" w:rsidRPr="002954F3" w:rsidRDefault="002954F3" w:rsidP="002954F3">
      <w:pPr>
        <w:spacing w:after="0"/>
        <w:rPr>
          <w:rFonts w:ascii="Times New Roman" w:hAnsi="Times New Roman"/>
          <w:b/>
          <w:sz w:val="24"/>
          <w:lang w:val="nn-NO"/>
        </w:rPr>
      </w:pPr>
      <w:r w:rsidRPr="002954F3">
        <w:rPr>
          <w:rFonts w:ascii="Times New Roman" w:hAnsi="Times New Roman"/>
          <w:b/>
          <w:sz w:val="24"/>
          <w:lang w:val="nn-NO"/>
        </w:rPr>
        <w:t>Samferdsel</w:t>
      </w:r>
    </w:p>
    <w:p w:rsidR="002954F3" w:rsidRDefault="002954F3" w:rsidP="002954F3">
      <w:pPr>
        <w:spacing w:after="0"/>
        <w:rPr>
          <w:rFonts w:ascii="Times New Roman" w:hAnsi="Times New Roman"/>
          <w:lang w:val="nn-NO"/>
        </w:rPr>
      </w:pPr>
      <w:r>
        <w:rPr>
          <w:rFonts w:ascii="Times New Roman" w:hAnsi="Times New Roman"/>
          <w:lang w:val="nn-NO"/>
        </w:rPr>
        <w:t>Dei tre kommunane Fusa, Os og Tysnes ligg rundt Bjørnafjorden. Ein rundtur i ein framtidig felles kommune – Våge, Venjaneset, Hatvik, Halhjem, Våge  – utgjer om lag 93 km. Reisetid 2 timar 55 minuttar (</w:t>
      </w:r>
      <w:hyperlink r:id="rId18" w:history="1">
        <w:r w:rsidRPr="002954F3">
          <w:rPr>
            <w:rStyle w:val="Hyperkobling"/>
            <w:rFonts w:ascii="Times New Roman" w:hAnsi="Times New Roman"/>
            <w:lang w:val="nn-NO"/>
          </w:rPr>
          <w:t>www.visveg.no</w:t>
        </w:r>
      </w:hyperlink>
      <w:r>
        <w:rPr>
          <w:rFonts w:ascii="Times New Roman" w:hAnsi="Times New Roman"/>
          <w:lang w:val="nn-NO"/>
        </w:rPr>
        <w:t>) Ferje er difor vera eit viktig internt kommunikasjonsmiddel.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77"/>
        <w:gridCol w:w="2000"/>
        <w:gridCol w:w="1842"/>
      </w:tblGrid>
      <w:tr w:rsidR="002954F3" w:rsidRPr="00FF7791" w:rsidTr="005C01CA">
        <w:tc>
          <w:tcPr>
            <w:tcW w:w="2093" w:type="dxa"/>
            <w:shd w:val="clear" w:color="auto" w:fill="00B0F0"/>
          </w:tcPr>
          <w:p w:rsidR="002954F3" w:rsidRPr="00FF7791" w:rsidRDefault="002954F3" w:rsidP="005C01CA">
            <w:pPr>
              <w:spacing w:after="0"/>
              <w:rPr>
                <w:rFonts w:ascii="Times New Roman" w:hAnsi="Times New Roman"/>
                <w:lang w:val="nn-NO"/>
              </w:rPr>
            </w:pPr>
          </w:p>
        </w:tc>
        <w:tc>
          <w:tcPr>
            <w:tcW w:w="977" w:type="dxa"/>
            <w:shd w:val="clear" w:color="auto" w:fill="00B0F0"/>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Reisetid</w:t>
            </w:r>
          </w:p>
        </w:tc>
        <w:tc>
          <w:tcPr>
            <w:tcW w:w="2000" w:type="dxa"/>
            <w:shd w:val="clear" w:color="auto" w:fill="00B0F0"/>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Fyrste ferje morgon</w:t>
            </w:r>
          </w:p>
        </w:tc>
        <w:tc>
          <w:tcPr>
            <w:tcW w:w="1842" w:type="dxa"/>
            <w:shd w:val="clear" w:color="auto" w:fill="00B0F0"/>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Siste ferje kveld</w:t>
            </w:r>
          </w:p>
        </w:tc>
      </w:tr>
      <w:tr w:rsidR="002954F3" w:rsidRPr="00FF7791" w:rsidTr="005C01CA">
        <w:tc>
          <w:tcPr>
            <w:tcW w:w="2093"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Venjaneset - Hatvik</w:t>
            </w:r>
          </w:p>
        </w:tc>
        <w:tc>
          <w:tcPr>
            <w:tcW w:w="977"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12 min</w:t>
            </w:r>
          </w:p>
        </w:tc>
        <w:tc>
          <w:tcPr>
            <w:tcW w:w="2000"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Kl 0535</w:t>
            </w:r>
          </w:p>
        </w:tc>
        <w:tc>
          <w:tcPr>
            <w:tcW w:w="1842"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Kl 2330</w:t>
            </w:r>
          </w:p>
        </w:tc>
      </w:tr>
      <w:tr w:rsidR="002954F3" w:rsidRPr="00FF7791" w:rsidTr="005C01CA">
        <w:tc>
          <w:tcPr>
            <w:tcW w:w="2093"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Våge - Halhjem</w:t>
            </w:r>
          </w:p>
        </w:tc>
        <w:tc>
          <w:tcPr>
            <w:tcW w:w="977"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35 min</w:t>
            </w:r>
          </w:p>
        </w:tc>
        <w:tc>
          <w:tcPr>
            <w:tcW w:w="2000"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Kl  0530</w:t>
            </w:r>
          </w:p>
        </w:tc>
        <w:tc>
          <w:tcPr>
            <w:tcW w:w="1842" w:type="dxa"/>
            <w:shd w:val="clear" w:color="auto" w:fill="auto"/>
          </w:tcPr>
          <w:p w:rsidR="002954F3" w:rsidRPr="00FF7791" w:rsidRDefault="002954F3" w:rsidP="005C01CA">
            <w:pPr>
              <w:spacing w:after="0"/>
              <w:rPr>
                <w:rFonts w:ascii="Times New Roman" w:hAnsi="Times New Roman"/>
                <w:lang w:val="nn-NO"/>
              </w:rPr>
            </w:pPr>
            <w:r w:rsidRPr="00FF7791">
              <w:rPr>
                <w:rFonts w:ascii="Times New Roman" w:hAnsi="Times New Roman"/>
                <w:lang w:val="nn-NO"/>
              </w:rPr>
              <w:t>Kl 2215</w:t>
            </w:r>
          </w:p>
        </w:tc>
      </w:tr>
    </w:tbl>
    <w:p w:rsidR="002954F3" w:rsidRPr="0020116E" w:rsidRDefault="002954F3" w:rsidP="002954F3">
      <w:pPr>
        <w:spacing w:after="0"/>
        <w:rPr>
          <w:rFonts w:ascii="Times New Roman" w:hAnsi="Times New Roman"/>
          <w:lang w:val="nn-NO"/>
        </w:rPr>
      </w:pPr>
      <w:r w:rsidRPr="002954F3">
        <w:rPr>
          <w:rFonts w:ascii="Times New Roman" w:hAnsi="Times New Roman"/>
        </w:rPr>
        <w:t xml:space="preserve">Reisetid Våge – Osøyro: 1 time 11 min. </w:t>
      </w:r>
      <w:r w:rsidRPr="0020116E">
        <w:rPr>
          <w:rFonts w:ascii="Times New Roman" w:hAnsi="Times New Roman"/>
          <w:lang w:val="nn-NO"/>
        </w:rPr>
        <w:t>Reisetid Venjaneset – Osøyro: 26 min (</w:t>
      </w:r>
      <w:hyperlink r:id="rId19" w:history="1">
        <w:r w:rsidRPr="002954F3">
          <w:rPr>
            <w:rStyle w:val="Hyperkobling"/>
            <w:rFonts w:ascii="Times New Roman" w:hAnsi="Times New Roman"/>
            <w:lang w:val="nn-NO"/>
          </w:rPr>
          <w:t>www.visveg.no</w:t>
        </w:r>
      </w:hyperlink>
      <w:r w:rsidRPr="0020116E">
        <w:rPr>
          <w:rFonts w:ascii="Times New Roman" w:hAnsi="Times New Roman"/>
          <w:lang w:val="nn-NO"/>
        </w:rPr>
        <w:t>)</w:t>
      </w:r>
    </w:p>
    <w:p w:rsidR="002954F3" w:rsidRDefault="002954F3" w:rsidP="002954F3">
      <w:pPr>
        <w:spacing w:after="0"/>
        <w:rPr>
          <w:rFonts w:ascii="Times New Roman" w:hAnsi="Times New Roman"/>
          <w:lang w:val="nn-NO"/>
        </w:rPr>
      </w:pPr>
      <w:r w:rsidRPr="00A51120">
        <w:rPr>
          <w:rFonts w:ascii="Times New Roman" w:hAnsi="Times New Roman"/>
          <w:lang w:val="nn-NO"/>
        </w:rPr>
        <w:t>Vedlagt kart viser Europavegar</w:t>
      </w:r>
      <w:r>
        <w:rPr>
          <w:rFonts w:ascii="Times New Roman" w:hAnsi="Times New Roman"/>
          <w:lang w:val="nn-NO"/>
        </w:rPr>
        <w:t>, riksvegar og fylkesvegar i dei tre kommunane. Det viser også dei viktigaste transportårene inn og ut av regionen.</w:t>
      </w:r>
    </w:p>
    <w:p w:rsidR="002954F3" w:rsidRPr="00DF22AD" w:rsidRDefault="002954F3" w:rsidP="002954F3">
      <w:pPr>
        <w:spacing w:after="0"/>
        <w:rPr>
          <w:rFonts w:ascii="Times New Roman" w:hAnsi="Times New Roman"/>
          <w:b/>
          <w:lang w:val="nn-NO"/>
        </w:rPr>
      </w:pPr>
      <w:r w:rsidRPr="00DF22AD">
        <w:rPr>
          <w:rFonts w:ascii="Times New Roman" w:hAnsi="Times New Roman"/>
          <w:b/>
          <w:lang w:val="nn-NO"/>
        </w:rPr>
        <w:t>Ferje – skyssbåt</w:t>
      </w:r>
    </w:p>
    <w:p w:rsidR="002954F3" w:rsidRDefault="002954F3" w:rsidP="002954F3">
      <w:pPr>
        <w:spacing w:after="0"/>
        <w:rPr>
          <w:rFonts w:ascii="Times New Roman" w:hAnsi="Times New Roman"/>
          <w:lang w:val="nn-NO"/>
        </w:rPr>
      </w:pPr>
      <w:r>
        <w:rPr>
          <w:rFonts w:ascii="Times New Roman" w:hAnsi="Times New Roman"/>
          <w:lang w:val="nn-NO"/>
        </w:rPr>
        <w:t>Ein felles kommune er langstrakt rundt Bjørnafjorden og vil i lang tid vera avhengig av gode ferjesamband for å ha eit godt internt samband. Det går i dag skyssbåt mellom Tysnes og Os. Utviding av båtruta til Fusa og auka frekvens vil gje betre internkommunikasjon i ny kommune.</w:t>
      </w:r>
    </w:p>
    <w:p w:rsidR="002954F3" w:rsidRPr="00D17B15" w:rsidRDefault="002954F3" w:rsidP="002954F3">
      <w:pPr>
        <w:spacing w:after="0"/>
        <w:rPr>
          <w:rFonts w:ascii="Times New Roman" w:hAnsi="Times New Roman"/>
          <w:b/>
          <w:lang w:val="nn-NO"/>
        </w:rPr>
      </w:pPr>
      <w:r w:rsidRPr="00D17B15">
        <w:rPr>
          <w:rFonts w:ascii="Times New Roman" w:hAnsi="Times New Roman"/>
          <w:b/>
          <w:lang w:val="nn-NO"/>
        </w:rPr>
        <w:t>Vegprosjekt i arbeid</w:t>
      </w:r>
    </w:p>
    <w:p w:rsidR="002954F3" w:rsidRDefault="002954F3" w:rsidP="002954F3">
      <w:pPr>
        <w:spacing w:after="0"/>
        <w:rPr>
          <w:rFonts w:ascii="Times New Roman" w:hAnsi="Times New Roman"/>
          <w:lang w:val="nn-NO"/>
        </w:rPr>
      </w:pPr>
      <w:r>
        <w:rPr>
          <w:rFonts w:ascii="Times New Roman" w:hAnsi="Times New Roman"/>
          <w:lang w:val="nn-NO"/>
        </w:rPr>
        <w:t>E39 Svegatjørn – Rådalen er starta opp, planlagt opning 2022. Vil meir enn halvera reisetida Os – Bergen til 17-18 min.</w:t>
      </w:r>
    </w:p>
    <w:p w:rsidR="002954F3" w:rsidRPr="00D17B15" w:rsidRDefault="002954F3" w:rsidP="002954F3">
      <w:pPr>
        <w:spacing w:after="0"/>
        <w:rPr>
          <w:rFonts w:ascii="Times New Roman" w:hAnsi="Times New Roman"/>
          <w:b/>
          <w:lang w:val="nn-NO"/>
        </w:rPr>
      </w:pPr>
      <w:r w:rsidRPr="00D17B15">
        <w:rPr>
          <w:rFonts w:ascii="Times New Roman" w:hAnsi="Times New Roman"/>
          <w:b/>
          <w:lang w:val="nn-NO"/>
        </w:rPr>
        <w:t>Framtidige vegprosjekt</w:t>
      </w:r>
    </w:p>
    <w:p w:rsidR="002954F3" w:rsidRDefault="002954F3" w:rsidP="002954F3">
      <w:pPr>
        <w:spacing w:after="0"/>
        <w:rPr>
          <w:rFonts w:ascii="Times New Roman" w:hAnsi="Times New Roman"/>
          <w:lang w:val="nn-NO"/>
        </w:rPr>
      </w:pPr>
      <w:r>
        <w:rPr>
          <w:rFonts w:ascii="Times New Roman" w:hAnsi="Times New Roman"/>
          <w:lang w:val="nn-NO"/>
        </w:rPr>
        <w:t xml:space="preserve">E39 Aksdal – Bergen. I praksis frå Aksdal til Svegatjørn. Prosjektet er vedtatt med midtre trasé over Tysnes / Reksteren og til Os. Eksakt trasé er ikkje valt. </w:t>
      </w:r>
    </w:p>
    <w:p w:rsidR="002954F3" w:rsidRDefault="002954F3" w:rsidP="002954F3">
      <w:pPr>
        <w:spacing w:after="0"/>
        <w:rPr>
          <w:rFonts w:ascii="Times New Roman" w:hAnsi="Times New Roman"/>
          <w:lang w:val="nn-NO"/>
        </w:rPr>
      </w:pPr>
      <w:r>
        <w:rPr>
          <w:rFonts w:ascii="Times New Roman" w:hAnsi="Times New Roman"/>
          <w:lang w:val="nn-NO"/>
        </w:rPr>
        <w:t>E134 er valt som ein hovudveg aust – vest. Det vert arbeidd med oppstart av  KVU for strekninga Odda – Bergen. (Hordalandsdiagonalen). At Hordalandsdiagonalen går via Eikelandsosen til Os, vil vera avgjerande for infrastrukturen i den nye kommunen.</w:t>
      </w:r>
    </w:p>
    <w:p w:rsidR="002954F3" w:rsidRDefault="002954F3" w:rsidP="002954F3">
      <w:pPr>
        <w:spacing w:after="0"/>
        <w:rPr>
          <w:rFonts w:ascii="Times New Roman" w:hAnsi="Times New Roman"/>
          <w:lang w:val="nn-NO"/>
        </w:rPr>
      </w:pPr>
    </w:p>
    <w:p w:rsidR="002954F3" w:rsidRPr="00F75FC7" w:rsidRDefault="002954F3" w:rsidP="002954F3">
      <w:pPr>
        <w:spacing w:after="0"/>
        <w:rPr>
          <w:rFonts w:ascii="Times New Roman" w:hAnsi="Times New Roman"/>
          <w:b/>
          <w:lang w:val="nn-NO"/>
        </w:rPr>
      </w:pPr>
      <w:r>
        <w:rPr>
          <w:rFonts w:ascii="Times New Roman" w:hAnsi="Times New Roman"/>
          <w:b/>
          <w:lang w:val="nn-NO"/>
        </w:rPr>
        <w:t>Vegar</w:t>
      </w:r>
      <w:r w:rsidRPr="00F75FC7">
        <w:rPr>
          <w:rFonts w:ascii="Times New Roman" w:hAnsi="Times New Roman"/>
          <w:b/>
          <w:lang w:val="nn-NO"/>
        </w:rPr>
        <w:t xml:space="preserve"> i ein felles kommune</w:t>
      </w:r>
      <w:r>
        <w:rPr>
          <w:rFonts w:ascii="Times New Roman" w:hAnsi="Times New Roman"/>
          <w:b/>
          <w:lang w:val="nn-NO"/>
        </w:rPr>
        <w:t xml:space="preserve"> – potensiale</w:t>
      </w:r>
    </w:p>
    <w:p w:rsidR="002954F3" w:rsidRPr="00F75FC7" w:rsidRDefault="002954F3" w:rsidP="002954F3">
      <w:pPr>
        <w:spacing w:after="0"/>
        <w:rPr>
          <w:rFonts w:ascii="Times New Roman" w:hAnsi="Times New Roman"/>
          <w:color w:val="FF0000"/>
          <w:lang w:val="nn-NO"/>
        </w:rPr>
      </w:pPr>
      <w:r>
        <w:rPr>
          <w:rFonts w:ascii="Times New Roman" w:hAnsi="Times New Roman"/>
          <w:lang w:val="nn-NO"/>
        </w:rPr>
        <w:t>Alle tre kommunane har flest pendlarar med arbeidsstad i Bergen.  Sjå vedlegg. Kort reisetid til Bergen er viktig. E39 Svegatjørn – Rådalen vil difor verka positivt for alle tre kommunane. Både for Tysnes og Fusa er det ynskjeleg med utbetring av interne fylkesvegar for å maksimalt ut av ny veg til Bergen.</w:t>
      </w:r>
    </w:p>
    <w:p w:rsidR="002954F3" w:rsidRPr="00F75FC7" w:rsidRDefault="002954F3" w:rsidP="002954F3">
      <w:pPr>
        <w:spacing w:after="0"/>
        <w:rPr>
          <w:rFonts w:ascii="Times New Roman" w:hAnsi="Times New Roman"/>
          <w:color w:val="FF0000"/>
          <w:lang w:val="nn-NO"/>
        </w:rPr>
      </w:pPr>
      <w:r>
        <w:rPr>
          <w:rFonts w:ascii="Times New Roman" w:hAnsi="Times New Roman"/>
          <w:lang w:val="nn-NO"/>
        </w:rPr>
        <w:t>Bru over Bjørnafjorden vil gjera Tysnes landfast med Os. Det er ynskeleg med utbetring av eksisterande vegnett på Tysnes for å kopla Tysnes best mogeleg til ferjefri E39.</w:t>
      </w:r>
    </w:p>
    <w:p w:rsidR="002954F3" w:rsidRDefault="002954F3" w:rsidP="002954F3">
      <w:pPr>
        <w:spacing w:after="0"/>
        <w:rPr>
          <w:rFonts w:ascii="Times New Roman" w:hAnsi="Times New Roman"/>
          <w:lang w:val="nn-NO"/>
        </w:rPr>
      </w:pPr>
      <w:r>
        <w:rPr>
          <w:rFonts w:ascii="Times New Roman" w:hAnsi="Times New Roman"/>
          <w:lang w:val="nn-NO"/>
        </w:rPr>
        <w:t>Bru over Bjørnafjorden vil ikkje ha særleg effekt for Fusa kommune utan at det vert gjort alvor av intensjonen om  påkopling til E39 med bruløysing mot Fusa. Best effekt vil ein få om dette vert ei samankopling med E134;  Hordalandsdiagonalen Odda – Bergen.</w:t>
      </w:r>
      <w:r w:rsidRPr="0074195A">
        <w:rPr>
          <w:rFonts w:ascii="Times New Roman" w:hAnsi="Times New Roman"/>
          <w:lang w:val="nn-NO"/>
        </w:rPr>
        <w:t xml:space="preserve"> </w:t>
      </w:r>
      <w:r>
        <w:rPr>
          <w:rFonts w:ascii="Times New Roman" w:hAnsi="Times New Roman"/>
          <w:lang w:val="nn-NO"/>
        </w:rPr>
        <w:t xml:space="preserve"> </w:t>
      </w:r>
    </w:p>
    <w:p w:rsidR="002954F3" w:rsidRDefault="002954F3" w:rsidP="002954F3">
      <w:pPr>
        <w:spacing w:after="0"/>
        <w:rPr>
          <w:rFonts w:ascii="Times New Roman" w:hAnsi="Times New Roman"/>
          <w:lang w:val="nn-NO"/>
        </w:rPr>
      </w:pPr>
      <w:r>
        <w:rPr>
          <w:rFonts w:ascii="Times New Roman" w:hAnsi="Times New Roman"/>
          <w:lang w:val="nn-NO"/>
        </w:rPr>
        <w:t>Avhengig av kva bruløysing som vert valt over Bjørnafjorden, kan det bli trong for omkøyringsveg av god nok standard. Vegsambandet Os – Eikelandsosen – Våge må ha høg prioritet.</w:t>
      </w:r>
    </w:p>
    <w:p w:rsidR="002954F3" w:rsidRDefault="002954F3" w:rsidP="002954F3">
      <w:pPr>
        <w:spacing w:after="0"/>
        <w:rPr>
          <w:rFonts w:ascii="Times New Roman" w:hAnsi="Times New Roman"/>
          <w:lang w:val="nn-NO"/>
        </w:rPr>
      </w:pPr>
    </w:p>
    <w:p w:rsidR="002954F3" w:rsidRPr="00180BC7" w:rsidRDefault="002954F3" w:rsidP="002954F3">
      <w:pPr>
        <w:spacing w:after="0"/>
        <w:rPr>
          <w:rFonts w:ascii="Times New Roman" w:hAnsi="Times New Roman"/>
          <w:b/>
          <w:lang w:val="nn-NO"/>
        </w:rPr>
      </w:pPr>
      <w:r w:rsidRPr="00180BC7">
        <w:rPr>
          <w:rFonts w:ascii="Times New Roman" w:hAnsi="Times New Roman"/>
          <w:b/>
          <w:lang w:val="nn-NO"/>
        </w:rPr>
        <w:t>Breiband</w:t>
      </w:r>
    </w:p>
    <w:p w:rsidR="002954F3" w:rsidRDefault="002954F3" w:rsidP="002954F3">
      <w:pPr>
        <w:spacing w:after="0"/>
        <w:rPr>
          <w:rFonts w:ascii="Times New Roman" w:hAnsi="Times New Roman"/>
          <w:lang w:val="nn-NO"/>
        </w:rPr>
      </w:pPr>
      <w:r>
        <w:rPr>
          <w:rFonts w:ascii="Times New Roman" w:hAnsi="Times New Roman"/>
          <w:lang w:val="nn-NO"/>
        </w:rPr>
        <w:t>Fusa kraftlag  og Tysnes kraftlag har bygt ut breiband i fiber til alle bygder. Dei leverer også IP-telefoni og Altibox. Os har breiband med fiber i dei tettbygde strøka (BKK og Telenor).</w:t>
      </w:r>
    </w:p>
    <w:p w:rsidR="002954F3" w:rsidRDefault="002954F3" w:rsidP="002954F3">
      <w:pPr>
        <w:spacing w:after="0"/>
        <w:rPr>
          <w:rFonts w:ascii="Times New Roman" w:hAnsi="Times New Roman"/>
          <w:b/>
          <w:lang w:val="nn-NO"/>
        </w:rPr>
      </w:pPr>
    </w:p>
    <w:p w:rsidR="002954F3" w:rsidRPr="00180BC7" w:rsidRDefault="002954F3" w:rsidP="002954F3">
      <w:pPr>
        <w:spacing w:after="0"/>
        <w:rPr>
          <w:rFonts w:ascii="Times New Roman" w:hAnsi="Times New Roman"/>
          <w:b/>
          <w:lang w:val="nn-NO"/>
        </w:rPr>
      </w:pPr>
      <w:r w:rsidRPr="00180BC7">
        <w:rPr>
          <w:rFonts w:ascii="Times New Roman" w:hAnsi="Times New Roman"/>
          <w:b/>
          <w:lang w:val="nn-NO"/>
        </w:rPr>
        <w:t>Mobildekning</w:t>
      </w:r>
    </w:p>
    <w:p w:rsidR="002954F3" w:rsidRDefault="002954F3" w:rsidP="002954F3">
      <w:pPr>
        <w:spacing w:after="0"/>
        <w:rPr>
          <w:rFonts w:ascii="Times New Roman" w:hAnsi="Times New Roman"/>
          <w:lang w:val="nn-NO"/>
        </w:rPr>
      </w:pPr>
      <w:r>
        <w:rPr>
          <w:rFonts w:ascii="Times New Roman" w:hAnsi="Times New Roman"/>
          <w:lang w:val="nn-NO"/>
        </w:rPr>
        <w:t>Fusa har stort sett 4G dekning. Det same er tilfelle med Os og Tysnes. Nokre bustader i utkant manglar dekning.</w:t>
      </w:r>
    </w:p>
    <w:p w:rsidR="002954F3" w:rsidRDefault="002954F3" w:rsidP="002954F3">
      <w:pPr>
        <w:spacing w:after="0"/>
        <w:rPr>
          <w:rFonts w:ascii="Times New Roman" w:hAnsi="Times New Roman"/>
          <w:lang w:val="nn-NO"/>
        </w:rPr>
      </w:pPr>
    </w:p>
    <w:p w:rsidR="002954F3" w:rsidRDefault="002954F3" w:rsidP="002954F3">
      <w:pPr>
        <w:spacing w:after="0"/>
        <w:rPr>
          <w:rFonts w:ascii="Times New Roman" w:hAnsi="Times New Roman"/>
          <w:lang w:val="nn-NO"/>
        </w:rPr>
      </w:pPr>
    </w:p>
    <w:p w:rsidR="002954F3" w:rsidRPr="00885C3D" w:rsidRDefault="002954F3" w:rsidP="002954F3">
      <w:pPr>
        <w:spacing w:after="0"/>
        <w:rPr>
          <w:rFonts w:ascii="Times New Roman" w:hAnsi="Times New Roman"/>
          <w:lang w:val="nn-NO"/>
        </w:rPr>
      </w:pPr>
    </w:p>
    <w:p w:rsidR="002954F3" w:rsidRDefault="002954F3" w:rsidP="002954F3">
      <w:pPr>
        <w:spacing w:after="0"/>
        <w:rPr>
          <w:rFonts w:ascii="Times New Roman" w:hAnsi="Times New Roman"/>
          <w:lang w:val="nn-NO"/>
        </w:rPr>
      </w:pPr>
      <w:r>
        <w:rPr>
          <w:noProof/>
          <w:lang w:val="nn-NO" w:eastAsia="nn-NO"/>
        </w:rPr>
        <w:drawing>
          <wp:inline distT="0" distB="0" distL="0" distR="0">
            <wp:extent cx="5302250" cy="49339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2250" cy="4933950"/>
                    </a:xfrm>
                    <a:prstGeom prst="rect">
                      <a:avLst/>
                    </a:prstGeom>
                    <a:noFill/>
                    <a:ln>
                      <a:noFill/>
                    </a:ln>
                  </pic:spPr>
                </pic:pic>
              </a:graphicData>
            </a:graphic>
          </wp:inline>
        </w:drawing>
      </w:r>
    </w:p>
    <w:p w:rsidR="002954F3" w:rsidRDefault="002954F3" w:rsidP="002954F3">
      <w:pPr>
        <w:spacing w:after="0"/>
        <w:rPr>
          <w:rFonts w:ascii="Times New Roman" w:hAnsi="Times New Roman"/>
          <w:lang w:val="nn-NO"/>
        </w:rPr>
      </w:pPr>
    </w:p>
    <w:p w:rsidR="002954F3" w:rsidRPr="00324FE7" w:rsidRDefault="002954F3" w:rsidP="002954F3">
      <w:pPr>
        <w:spacing w:after="0"/>
        <w:rPr>
          <w:rFonts w:ascii="Times New Roman" w:hAnsi="Times New Roman"/>
          <w:sz w:val="20"/>
          <w:lang w:val="nn-NO"/>
        </w:rPr>
      </w:pPr>
      <w:r w:rsidRPr="00324FE7">
        <w:rPr>
          <w:rFonts w:ascii="Times New Roman" w:hAnsi="Times New Roman"/>
          <w:sz w:val="20"/>
          <w:lang w:val="nn-NO"/>
        </w:rPr>
        <w:t>SSB – pendlingstall for 2013</w:t>
      </w:r>
    </w:p>
    <w:p w:rsidR="002954F3" w:rsidRPr="00A51120" w:rsidRDefault="002954F3" w:rsidP="002954F3">
      <w:pPr>
        <w:spacing w:after="0"/>
        <w:rPr>
          <w:rFonts w:ascii="Times New Roman" w:hAnsi="Times New Roman"/>
          <w:lang w:val="nn-NO"/>
        </w:rPr>
      </w:pPr>
      <w:r>
        <w:rPr>
          <w:noProof/>
          <w:lang w:val="nn-NO" w:eastAsia="nn-NO"/>
        </w:rPr>
        <w:drawing>
          <wp:inline distT="0" distB="0" distL="0" distR="0">
            <wp:extent cx="4776470" cy="3173095"/>
            <wp:effectExtent l="0" t="0" r="5080" b="825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6470" cy="3173095"/>
                    </a:xfrm>
                    <a:prstGeom prst="rect">
                      <a:avLst/>
                    </a:prstGeom>
                    <a:noFill/>
                    <a:ln>
                      <a:noFill/>
                    </a:ln>
                  </pic:spPr>
                </pic:pic>
              </a:graphicData>
            </a:graphic>
          </wp:inline>
        </w:drawing>
      </w:r>
    </w:p>
    <w:p w:rsidR="00AC4CBB" w:rsidRPr="00840305" w:rsidRDefault="00AC4CBB" w:rsidP="00AC4CBB">
      <w:pPr>
        <w:rPr>
          <w:b/>
          <w:lang w:val="nn-NO"/>
        </w:rPr>
      </w:pPr>
      <w:r w:rsidRPr="0015316B">
        <w:rPr>
          <w:b/>
          <w:lang w:val="nn-NO"/>
        </w:rPr>
        <w:lastRenderedPageBreak/>
        <w:br/>
      </w:r>
      <w:r w:rsidR="002954F3">
        <w:rPr>
          <w:b/>
          <w:lang w:val="nn-NO"/>
        </w:rPr>
        <w:t xml:space="preserve">Notat </w:t>
      </w:r>
      <w:r w:rsidRPr="00840305">
        <w:rPr>
          <w:b/>
          <w:lang w:val="nn-NO"/>
        </w:rPr>
        <w:t>Arealbruk</w:t>
      </w:r>
    </w:p>
    <w:p w:rsidR="00AC4CBB" w:rsidRPr="00840305" w:rsidRDefault="00AC4CBB" w:rsidP="00AC4CBB">
      <w:pPr>
        <w:pStyle w:val="Default"/>
        <w:rPr>
          <w:b/>
          <w:sz w:val="28"/>
          <w:szCs w:val="28"/>
          <w:lang w:val="nn-NO"/>
        </w:rPr>
      </w:pPr>
    </w:p>
    <w:p w:rsidR="00AC4CBB" w:rsidRPr="00840305" w:rsidRDefault="00AC4CBB" w:rsidP="00AC4CBB">
      <w:pPr>
        <w:pStyle w:val="Default"/>
        <w:rPr>
          <w:sz w:val="22"/>
          <w:szCs w:val="22"/>
          <w:lang w:val="nn-NO"/>
        </w:rPr>
      </w:pPr>
      <w:r w:rsidRPr="00840305">
        <w:rPr>
          <w:sz w:val="22"/>
          <w:szCs w:val="22"/>
          <w:lang w:val="nn-NO"/>
        </w:rPr>
        <w:t xml:space="preserve">Overordna arealplanlegging er eit viktig verktøy for å sikre ei god utvikling av kommunen til beste for innbyggjarane. Kor ein legg til rette for bustad, næring og ulik infrastruktur får direkte konsekvensar for kvardagslivet til folk, og igjen for kor effektivt ein klarar å drifte kommunen. </w:t>
      </w:r>
    </w:p>
    <w:p w:rsidR="00AC4CBB" w:rsidRPr="00840305" w:rsidRDefault="00AC4CBB" w:rsidP="00AC4CBB">
      <w:pPr>
        <w:pStyle w:val="Default"/>
        <w:rPr>
          <w:sz w:val="22"/>
          <w:szCs w:val="22"/>
          <w:lang w:val="nn-NO"/>
        </w:rPr>
      </w:pPr>
    </w:p>
    <w:p w:rsidR="00AC4CBB" w:rsidRPr="00840305" w:rsidRDefault="00AC4CBB" w:rsidP="00AC4CBB">
      <w:pPr>
        <w:pStyle w:val="Default"/>
        <w:rPr>
          <w:sz w:val="22"/>
          <w:szCs w:val="22"/>
          <w:lang w:val="nn-NO"/>
        </w:rPr>
      </w:pPr>
      <w:r w:rsidRPr="00840305">
        <w:rPr>
          <w:sz w:val="22"/>
          <w:szCs w:val="22"/>
          <w:lang w:val="nn-NO"/>
        </w:rPr>
        <w:t xml:space="preserve">26.9.2014 vart det vedtatt nye statlege planretningslinjer for samordna bustad-, areal- og transportplanlegging. Målet er: </w:t>
      </w:r>
    </w:p>
    <w:p w:rsidR="00AC4CBB" w:rsidRPr="00840305" w:rsidRDefault="00AC4CBB" w:rsidP="00AC4CBB">
      <w:pPr>
        <w:ind w:left="708"/>
        <w:rPr>
          <w:i/>
          <w:iCs/>
          <w:lang w:val="nn-NO"/>
        </w:rPr>
      </w:pPr>
      <w:r w:rsidRPr="00840305">
        <w:rPr>
          <w:i/>
          <w:iCs/>
          <w:lang w:val="nn-NO"/>
        </w:rPr>
        <w:t>«Planlegging av arealbruk og transportsystem skal fremme samfunnsøkonomisk effektiv ressursutnyttelse, god trafikksikkerhet og effektiv trafikkavvikling. Planleggingen skal bidra til å utvikle bærekraftige byer og tettsteder, leggje til rette for verdiskaping og næringsutvikling, og fremme helse, miljø og livskvalitet»</w:t>
      </w:r>
    </w:p>
    <w:p w:rsidR="00AC4CBB" w:rsidRPr="00840305" w:rsidRDefault="00AC4CBB" w:rsidP="00AC4CBB">
      <w:pPr>
        <w:spacing w:after="0"/>
        <w:rPr>
          <w:u w:val="single"/>
          <w:lang w:val="nn-NO"/>
        </w:rPr>
      </w:pPr>
      <w:r w:rsidRPr="00840305">
        <w:rPr>
          <w:u w:val="single"/>
          <w:lang w:val="nn-NO"/>
        </w:rPr>
        <w:t>Miljø og klima</w:t>
      </w:r>
    </w:p>
    <w:p w:rsidR="00AC4CBB" w:rsidRPr="00840305" w:rsidRDefault="00AC4CBB" w:rsidP="00AC4CBB">
      <w:pPr>
        <w:rPr>
          <w:iCs/>
          <w:lang w:val="nn-NO"/>
        </w:rPr>
      </w:pPr>
      <w:r w:rsidRPr="00840305">
        <w:rPr>
          <w:iCs/>
          <w:lang w:val="nn-NO"/>
        </w:rPr>
        <w:t xml:space="preserve">Retningslinjene gir tydelege føringar for arealbruken i kommunane. Saman med skjerpa krav til reduksjon av klimagassutslepp betyr dette at vi må planlegge annleis framover enn det som har vore gjort tidlegare. </w:t>
      </w:r>
    </w:p>
    <w:p w:rsidR="00AC4CBB" w:rsidRPr="00840305" w:rsidRDefault="00AC4CBB" w:rsidP="00AC4CBB">
      <w:pPr>
        <w:rPr>
          <w:iCs/>
          <w:lang w:val="nn-NO"/>
        </w:rPr>
      </w:pPr>
      <w:r w:rsidRPr="00840305">
        <w:rPr>
          <w:lang w:val="nn-NO"/>
        </w:rPr>
        <w:t xml:space="preserve">Os er ein liten kompakt kommune, mens Fusa og Tysnes har større areal og lengre avstandar. Ved ei samanslåing må ein sikre ei god utvikling av ulike lokal- og nærsenter, slik at innbyggjarane i den nye storkommunen i størst mogeleg grad kan leve gode kvardagsliv der dei bur. </w:t>
      </w:r>
    </w:p>
    <w:p w:rsidR="00AC4CBB" w:rsidRPr="00840305" w:rsidRDefault="00AC4CBB" w:rsidP="00AC4CBB">
      <w:pPr>
        <w:spacing w:after="0"/>
        <w:rPr>
          <w:u w:val="single"/>
          <w:lang w:val="nn-NO"/>
        </w:rPr>
      </w:pPr>
      <w:r w:rsidRPr="00840305">
        <w:rPr>
          <w:u w:val="single"/>
          <w:lang w:val="nn-NO"/>
        </w:rPr>
        <w:t>Landbruk</w:t>
      </w:r>
    </w:p>
    <w:p w:rsidR="00AC4CBB" w:rsidRPr="00840305" w:rsidRDefault="00AC4CBB" w:rsidP="00AC4CBB">
      <w:pPr>
        <w:rPr>
          <w:lang w:val="nn-NO"/>
        </w:rPr>
      </w:pPr>
      <w:r w:rsidRPr="00840305">
        <w:rPr>
          <w:lang w:val="nn-NO"/>
        </w:rPr>
        <w:t>Landbruk er ei viktig næring, særleg i Fusa og Tysnes. I Os er det få heiltidsbønder igjen. Det er eit overordna mål å verne om kjerneområda for landbruk. Likevel ser ein at press på areal fører til ei stadig nedbygging av dyrkbare areal og dårlegare vilkår for landbruksnæringa. For å unngå ei ytterlegare nedbygging av landbruksareal, krevs det ei bevisst planlegging der ein nyttar areal til utbygging på ein mest mogeleg effektiv måte.</w:t>
      </w:r>
    </w:p>
    <w:p w:rsidR="00AC4CBB" w:rsidRPr="00840305" w:rsidRDefault="00AC4CBB" w:rsidP="00AC4CBB">
      <w:pPr>
        <w:spacing w:after="0"/>
        <w:rPr>
          <w:u w:val="single"/>
          <w:lang w:val="nn-NO"/>
        </w:rPr>
      </w:pPr>
      <w:r w:rsidRPr="00840305">
        <w:rPr>
          <w:u w:val="single"/>
          <w:lang w:val="nn-NO"/>
        </w:rPr>
        <w:t>Havbruk</w:t>
      </w:r>
    </w:p>
    <w:p w:rsidR="00AC4CBB" w:rsidRDefault="00AC4CBB" w:rsidP="00AC4CBB">
      <w:pPr>
        <w:rPr>
          <w:lang w:val="nn-NO"/>
        </w:rPr>
      </w:pPr>
      <w:r w:rsidRPr="00515B0A">
        <w:rPr>
          <w:lang w:val="nn-NO"/>
        </w:rPr>
        <w:t xml:space="preserve">Havbruksnæringa har utvikla seg til å verta ei viktig næring for Noreg og for dei mange kommunane med oppdrettsverksemd langs kysten. </w:t>
      </w:r>
      <w:r w:rsidRPr="00840305">
        <w:rPr>
          <w:lang w:val="nn-NO"/>
        </w:rPr>
        <w:t>Regjeringa ønskjer å legge til rette for vidare vekst i oppdrettsnæringa, jf Meld. St. 16 (2014-2015) "Forutsigbar og miljømessig bærekraftig vekst i norsk lakse- og ørretoppdrett" (havbruksmel</w:t>
      </w:r>
      <w:r>
        <w:rPr>
          <w:lang w:val="nn-NO"/>
        </w:rPr>
        <w:t xml:space="preserve">dinga). </w:t>
      </w:r>
      <w:r w:rsidRPr="00515B0A">
        <w:rPr>
          <w:lang w:val="nn-NO"/>
        </w:rPr>
        <w:t xml:space="preserve">Os, Fusa og Tysnes har alle mykje sjøareal og det bør såleis ligge godt til rette for at havbruksnæringa vert utvida i området. Auka vederlag til kommunane, gjer også at dette er interessant å sjå nærare på. </w:t>
      </w:r>
    </w:p>
    <w:p w:rsidR="00AC4CBB" w:rsidRPr="007215C0" w:rsidRDefault="00AC4CBB" w:rsidP="00AC4CBB">
      <w:pPr>
        <w:rPr>
          <w:lang w:val="nn-NO"/>
        </w:rPr>
      </w:pPr>
      <w:r w:rsidRPr="007215C0">
        <w:rPr>
          <w:lang w:val="nn-NO"/>
        </w:rPr>
        <w:t xml:space="preserve">Havbruksnæringa flyttar sine anlegg stadig lenger ut frå land. Det er difor eit aukande behov for ei heilskapleg vurdering av areal til oppdrett i Bjørnafjorden, uavhengig av noverande </w:t>
      </w:r>
      <w:r>
        <w:rPr>
          <w:lang w:val="nn-NO"/>
        </w:rPr>
        <w:t xml:space="preserve">eller framtidige </w:t>
      </w:r>
      <w:r w:rsidRPr="007215C0">
        <w:rPr>
          <w:lang w:val="nn-NO"/>
        </w:rPr>
        <w:t>kommunegrenser.</w:t>
      </w:r>
    </w:p>
    <w:p w:rsidR="00AC4CBB" w:rsidRPr="00515B0A" w:rsidRDefault="00AC4CBB" w:rsidP="00AC4CBB">
      <w:pPr>
        <w:rPr>
          <w:lang w:val="nn-NO"/>
        </w:rPr>
      </w:pPr>
    </w:p>
    <w:p w:rsidR="00AC4CBB" w:rsidRDefault="00AC4CBB" w:rsidP="00AC4CBB">
      <w:pPr>
        <w:rPr>
          <w:lang w:val="nn-NO"/>
        </w:rPr>
      </w:pPr>
    </w:p>
    <w:p w:rsidR="00AC4CBB" w:rsidRDefault="00AC4CBB" w:rsidP="00AC4CBB">
      <w:pPr>
        <w:rPr>
          <w:lang w:val="nn-NO"/>
        </w:rPr>
      </w:pPr>
    </w:p>
    <w:p w:rsidR="00AC4CBB" w:rsidRPr="0015316B" w:rsidRDefault="002954F3" w:rsidP="00AC4CBB">
      <w:pPr>
        <w:rPr>
          <w:b/>
          <w:sz w:val="24"/>
          <w:szCs w:val="24"/>
          <w:lang w:val="nn-NO"/>
        </w:rPr>
      </w:pPr>
      <w:r>
        <w:rPr>
          <w:b/>
          <w:sz w:val="24"/>
          <w:szCs w:val="24"/>
          <w:lang w:val="nn-NO"/>
        </w:rPr>
        <w:lastRenderedPageBreak/>
        <w:t xml:space="preserve">Notat </w:t>
      </w:r>
      <w:r w:rsidR="00AC4CBB" w:rsidRPr="0015316B">
        <w:rPr>
          <w:b/>
          <w:sz w:val="24"/>
          <w:szCs w:val="24"/>
          <w:lang w:val="nn-NO"/>
        </w:rPr>
        <w:t>Stab og støttefunksjonar</w:t>
      </w:r>
    </w:p>
    <w:p w:rsidR="00AC4CBB" w:rsidRDefault="00AC4CBB" w:rsidP="00AC4CBB">
      <w:pPr>
        <w:rPr>
          <w:lang w:val="nn-NO"/>
        </w:rPr>
      </w:pPr>
      <w:r>
        <w:rPr>
          <w:lang w:val="nn-NO"/>
        </w:rPr>
        <w:t>Med stab og støttefunksjonar tenkjer vi på funksjonar som støttar opp om anna drift og styring av verksemda, under dette ligg mellom anna: IKT, personal, løn og økonomi, post og arkiv, informasjon, sakshandsaming av ulik art, innkjøp med vidare.</w:t>
      </w:r>
    </w:p>
    <w:p w:rsidR="00AC4CBB" w:rsidRDefault="00AC4CBB" w:rsidP="00AC4CBB">
      <w:pPr>
        <w:rPr>
          <w:lang w:val="nn-NO"/>
        </w:rPr>
      </w:pPr>
      <w:r>
        <w:rPr>
          <w:lang w:val="nn-NO"/>
        </w:rPr>
        <w:t>Funksjonane er kjenneteikna av at dei normalt er mindre avhengig av å vere nær innbyggjarane enn anna tenesteproduksjon, ein del tenester av denne typen må sitje tett på politisk og administrativ leiing medan andre kan utan problem lokaliserast ulike stadar.</w:t>
      </w:r>
    </w:p>
    <w:p w:rsidR="00AC4CBB" w:rsidRDefault="00AC4CBB" w:rsidP="00AC4CBB">
      <w:pPr>
        <w:rPr>
          <w:lang w:val="nn-NO"/>
        </w:rPr>
      </w:pPr>
      <w:r>
        <w:rPr>
          <w:lang w:val="nn-NO"/>
        </w:rPr>
        <w:t>Ved ei kommunesamanslåing må vi kunne tenkja oss at det ligg store moglegheitsrom når det gjeld  innsparingar og kvalitetsforbetringar av desse tenestene. Det bør vere mogleg å byggje meir spesialiserte fagmiljø enn dei einskilde kommunane har moglegheit til i dag. Vi ser også at tenestene kan fordelast mellom dei ulike kommunane for å sikre ei fordeling om lag som i dag  for kommunale stillingar lokalisert på dei ulike kommunehusa.</w:t>
      </w:r>
    </w:p>
    <w:p w:rsidR="00AC4CBB" w:rsidRDefault="00AC4CBB" w:rsidP="00AC4CBB">
      <w:pPr>
        <w:rPr>
          <w:lang w:val="nn-NO"/>
        </w:rPr>
      </w:pPr>
      <w:r>
        <w:rPr>
          <w:lang w:val="nn-NO"/>
        </w:rPr>
        <w:t>Stab og støttefunksjonar har ei så vidt viktig rolle, både i fordeling mellom kommunane og i høve til å identifisere gevinstar gjennom samanslåing, at dei bør underleggjast ei  meir omfattande analyse i samband med dei konkrete forhandlingane som må gjennomførast før kommunestyra kan gjeresine endelege vedtak om samanslåing.</w:t>
      </w:r>
    </w:p>
    <w:p w:rsidR="00AC4CBB" w:rsidRDefault="00AC4CBB" w:rsidP="00AC4CBB">
      <w:pPr>
        <w:rPr>
          <w:b/>
          <w:sz w:val="24"/>
          <w:szCs w:val="24"/>
          <w:lang w:val="nn-NO"/>
        </w:rPr>
      </w:pPr>
    </w:p>
    <w:p w:rsidR="00AC4CBB" w:rsidRPr="00736CBD" w:rsidRDefault="002954F3" w:rsidP="00AC4CBB">
      <w:pPr>
        <w:rPr>
          <w:lang w:val="nn-NO"/>
        </w:rPr>
      </w:pPr>
      <w:r>
        <w:rPr>
          <w:b/>
          <w:sz w:val="24"/>
          <w:szCs w:val="24"/>
          <w:lang w:val="nn-NO"/>
        </w:rPr>
        <w:t xml:space="preserve">Notat </w:t>
      </w:r>
      <w:r w:rsidR="00AC4CBB" w:rsidRPr="00840305">
        <w:rPr>
          <w:b/>
          <w:sz w:val="24"/>
          <w:szCs w:val="24"/>
          <w:lang w:val="nn-NO"/>
        </w:rPr>
        <w:t>IKT</w:t>
      </w:r>
    </w:p>
    <w:p w:rsidR="00AC4CBB" w:rsidRPr="00736CBD" w:rsidRDefault="00AC4CBB" w:rsidP="00AC4CBB">
      <w:pPr>
        <w:rPr>
          <w:lang w:val="nn-NO"/>
        </w:rPr>
      </w:pPr>
      <w:r>
        <w:rPr>
          <w:lang w:val="nn-NO"/>
        </w:rPr>
        <w:t>Ei</w:t>
      </w:r>
      <w:r w:rsidRPr="00736CBD">
        <w:rPr>
          <w:lang w:val="nn-NO"/>
        </w:rPr>
        <w:t xml:space="preserve"> kommunesamanslåing vil føre til store endringar innan IKT</w:t>
      </w:r>
      <w:r>
        <w:rPr>
          <w:lang w:val="nn-NO"/>
        </w:rPr>
        <w:t>-</w:t>
      </w:r>
      <w:r w:rsidRPr="00736CBD">
        <w:rPr>
          <w:lang w:val="nn-NO"/>
        </w:rPr>
        <w:t xml:space="preserve">området i </w:t>
      </w:r>
      <w:r>
        <w:rPr>
          <w:lang w:val="nn-NO"/>
        </w:rPr>
        <w:t xml:space="preserve">dei tre </w:t>
      </w:r>
      <w:r w:rsidRPr="00736CBD">
        <w:rPr>
          <w:lang w:val="nn-NO"/>
        </w:rPr>
        <w:t>kommunane</w:t>
      </w:r>
      <w:r>
        <w:rPr>
          <w:lang w:val="nn-NO"/>
        </w:rPr>
        <w:t>.  S</w:t>
      </w:r>
      <w:r w:rsidRPr="00736CBD">
        <w:rPr>
          <w:lang w:val="nn-NO"/>
        </w:rPr>
        <w:t xml:space="preserve">jølve drifta av maskinpark, nettverk og serverar bør samkøyrast inn i ein ny felles infrastruktur. </w:t>
      </w:r>
      <w:r>
        <w:rPr>
          <w:lang w:val="nn-NO"/>
        </w:rPr>
        <w:t xml:space="preserve"> Dette må vere ei prioritert oppgåve, og  grunnlaget</w:t>
      </w:r>
      <w:r w:rsidRPr="00736CBD">
        <w:rPr>
          <w:lang w:val="nn-NO"/>
        </w:rPr>
        <w:t xml:space="preserve"> for å </w:t>
      </w:r>
      <w:r>
        <w:rPr>
          <w:lang w:val="nn-NO"/>
        </w:rPr>
        <w:t>arbeide</w:t>
      </w:r>
      <w:r w:rsidRPr="00736CBD">
        <w:rPr>
          <w:lang w:val="nn-NO"/>
        </w:rPr>
        <w:t xml:space="preserve"> vidare med resten av IKT</w:t>
      </w:r>
      <w:r>
        <w:rPr>
          <w:lang w:val="nn-NO"/>
        </w:rPr>
        <w:t>-</w:t>
      </w:r>
      <w:r w:rsidRPr="00736CBD">
        <w:rPr>
          <w:lang w:val="nn-NO"/>
        </w:rPr>
        <w:t xml:space="preserve">systema. </w:t>
      </w:r>
    </w:p>
    <w:p w:rsidR="00AC4CBB" w:rsidRPr="00736CBD" w:rsidRDefault="00AC4CBB" w:rsidP="00AC4CBB">
      <w:pPr>
        <w:rPr>
          <w:lang w:val="nn-NO"/>
        </w:rPr>
      </w:pPr>
      <w:r w:rsidRPr="00736CBD">
        <w:rPr>
          <w:lang w:val="nn-NO"/>
        </w:rPr>
        <w:t>Dei ulike kommunane vil i utgangspunktet har ein rekke ulike fagsystem, og andre gjennomgåande system som arkiv, HRM, økonomi  os</w:t>
      </w:r>
      <w:r>
        <w:rPr>
          <w:lang w:val="nn-NO"/>
        </w:rPr>
        <w:t>b</w:t>
      </w:r>
      <w:r w:rsidRPr="00736CBD">
        <w:rPr>
          <w:lang w:val="nn-NO"/>
        </w:rPr>
        <w:t>. Her vil det v</w:t>
      </w:r>
      <w:r>
        <w:rPr>
          <w:lang w:val="nn-NO"/>
        </w:rPr>
        <w:t>e</w:t>
      </w:r>
      <w:r w:rsidRPr="00736CBD">
        <w:rPr>
          <w:lang w:val="nn-NO"/>
        </w:rPr>
        <w:t xml:space="preserve">re eit </w:t>
      </w:r>
      <w:r>
        <w:rPr>
          <w:lang w:val="nn-NO"/>
        </w:rPr>
        <w:t>omfattande</w:t>
      </w:r>
      <w:r w:rsidRPr="00736CBD">
        <w:rPr>
          <w:lang w:val="nn-NO"/>
        </w:rPr>
        <w:t xml:space="preserve"> arbeid for å slå saman system, bytte ut system og innfør</w:t>
      </w:r>
      <w:r>
        <w:rPr>
          <w:lang w:val="nn-NO"/>
        </w:rPr>
        <w:t>e</w:t>
      </w:r>
      <w:r w:rsidRPr="00736CBD">
        <w:rPr>
          <w:lang w:val="nn-NO"/>
        </w:rPr>
        <w:t>g av nye system. Det må gjennomførast ein grundig og god prosess innafor kvart fagområde. Ein slik samanslåing av IKT</w:t>
      </w:r>
      <w:r>
        <w:rPr>
          <w:lang w:val="nn-NO"/>
        </w:rPr>
        <w:t>-</w:t>
      </w:r>
      <w:r w:rsidRPr="00736CBD">
        <w:rPr>
          <w:lang w:val="nn-NO"/>
        </w:rPr>
        <w:t xml:space="preserve">systema vil </w:t>
      </w:r>
      <w:r>
        <w:rPr>
          <w:lang w:val="nn-NO"/>
        </w:rPr>
        <w:t>ta fleire</w:t>
      </w:r>
      <w:r w:rsidRPr="00736CBD">
        <w:rPr>
          <w:lang w:val="nn-NO"/>
        </w:rPr>
        <w:t xml:space="preserve"> år å gjennomfør</w:t>
      </w:r>
      <w:r>
        <w:rPr>
          <w:lang w:val="nn-NO"/>
        </w:rPr>
        <w:t>e</w:t>
      </w:r>
      <w:r w:rsidRPr="00736CBD">
        <w:rPr>
          <w:lang w:val="nn-NO"/>
        </w:rPr>
        <w:t xml:space="preserve"> og krev</w:t>
      </w:r>
      <w:r>
        <w:rPr>
          <w:lang w:val="nn-NO"/>
        </w:rPr>
        <w:t>e</w:t>
      </w:r>
      <w:r w:rsidRPr="00736CBD">
        <w:rPr>
          <w:lang w:val="nn-NO"/>
        </w:rPr>
        <w:t xml:space="preserve"> </w:t>
      </w:r>
      <w:r>
        <w:rPr>
          <w:lang w:val="nn-NO"/>
        </w:rPr>
        <w:t xml:space="preserve">mykje </w:t>
      </w:r>
      <w:r w:rsidRPr="00736CBD">
        <w:rPr>
          <w:lang w:val="nn-NO"/>
        </w:rPr>
        <w:t>arbeid i fagområda. I ein lang periode vil ein måtte fortsette å k</w:t>
      </w:r>
      <w:r>
        <w:rPr>
          <w:lang w:val="nn-NO"/>
        </w:rPr>
        <w:t>øy</w:t>
      </w:r>
      <w:r w:rsidRPr="00736CBD">
        <w:rPr>
          <w:lang w:val="nn-NO"/>
        </w:rPr>
        <w:t>re ein del parallelle IKT</w:t>
      </w:r>
      <w:r>
        <w:rPr>
          <w:lang w:val="nn-NO"/>
        </w:rPr>
        <w:t>-system</w:t>
      </w:r>
      <w:r w:rsidRPr="00736CBD">
        <w:rPr>
          <w:lang w:val="nn-NO"/>
        </w:rPr>
        <w:t xml:space="preserve"> med dei utfordringane og kostnadane det vil medfør</w:t>
      </w:r>
      <w:r>
        <w:rPr>
          <w:lang w:val="nn-NO"/>
        </w:rPr>
        <w:t>e</w:t>
      </w:r>
      <w:r w:rsidRPr="00736CBD">
        <w:rPr>
          <w:lang w:val="nn-NO"/>
        </w:rPr>
        <w:t xml:space="preserve">. </w:t>
      </w:r>
    </w:p>
    <w:p w:rsidR="00AC4CBB" w:rsidRPr="00736CBD" w:rsidRDefault="00AC4CBB" w:rsidP="00AC4CBB">
      <w:pPr>
        <w:rPr>
          <w:lang w:val="nn-NO"/>
        </w:rPr>
      </w:pPr>
      <w:r w:rsidRPr="00736CBD">
        <w:rPr>
          <w:lang w:val="nn-NO"/>
        </w:rPr>
        <w:t xml:space="preserve">Den største </w:t>
      </w:r>
      <w:r>
        <w:rPr>
          <w:lang w:val="nn-NO"/>
        </w:rPr>
        <w:t xml:space="preserve">faglege </w:t>
      </w:r>
      <w:r w:rsidRPr="00736CBD">
        <w:rPr>
          <w:lang w:val="nn-NO"/>
        </w:rPr>
        <w:t>utfordringa ved kommunesamanslåing er korleis ein skal takle samanslåing</w:t>
      </w:r>
      <w:r>
        <w:rPr>
          <w:lang w:val="nn-NO"/>
        </w:rPr>
        <w:t>a</w:t>
      </w:r>
      <w:r w:rsidRPr="00736CBD">
        <w:rPr>
          <w:lang w:val="nn-NO"/>
        </w:rPr>
        <w:t xml:space="preserve"> av arkiv og matrikkel.   </w:t>
      </w:r>
      <w:r>
        <w:rPr>
          <w:lang w:val="nn-NO"/>
        </w:rPr>
        <w:t xml:space="preserve">Det må vere stor merksemd på heile IKT-området i førebuingsfasen fram mot ei kommunesamanslåing i 2020. </w:t>
      </w:r>
    </w:p>
    <w:p w:rsidR="00AC4CBB" w:rsidRPr="007215C0" w:rsidRDefault="00AC4CBB" w:rsidP="00AC4CBB">
      <w:pPr>
        <w:rPr>
          <w:sz w:val="24"/>
          <w:szCs w:val="24"/>
          <w:lang w:val="nn-NO"/>
        </w:rPr>
      </w:pPr>
    </w:p>
    <w:p w:rsidR="00AC4CBB" w:rsidRDefault="00AC4CBB" w:rsidP="00AC4CBB">
      <w:pPr>
        <w:rPr>
          <w:b/>
          <w:sz w:val="24"/>
          <w:szCs w:val="24"/>
          <w:lang w:val="nn-NO"/>
        </w:rPr>
      </w:pPr>
    </w:p>
    <w:p w:rsidR="00AC4CBB" w:rsidRDefault="00AC4CBB" w:rsidP="00AC4CBB">
      <w:pPr>
        <w:rPr>
          <w:b/>
          <w:sz w:val="24"/>
          <w:szCs w:val="24"/>
          <w:lang w:val="nn-NO"/>
        </w:rPr>
      </w:pPr>
    </w:p>
    <w:p w:rsidR="00AC4CBB" w:rsidRDefault="00AC4CBB" w:rsidP="00AC4CBB">
      <w:pPr>
        <w:rPr>
          <w:b/>
          <w:sz w:val="24"/>
          <w:szCs w:val="24"/>
          <w:lang w:val="nn-NO"/>
        </w:rPr>
      </w:pPr>
    </w:p>
    <w:p w:rsidR="00D90092" w:rsidRPr="00D90092" w:rsidRDefault="00D90092" w:rsidP="00981053">
      <w:pPr>
        <w:tabs>
          <w:tab w:val="left" w:pos="4041"/>
        </w:tabs>
        <w:rPr>
          <w:lang w:val="nn-NO"/>
        </w:rPr>
      </w:pPr>
    </w:p>
    <w:sectPr w:rsidR="00D90092" w:rsidRPr="00D90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A09"/>
    <w:multiLevelType w:val="hybridMultilevel"/>
    <w:tmpl w:val="B1708452"/>
    <w:lvl w:ilvl="0" w:tplc="5CFEF33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01565D"/>
    <w:multiLevelType w:val="hybridMultilevel"/>
    <w:tmpl w:val="FA705D5A"/>
    <w:lvl w:ilvl="0" w:tplc="8BB8A73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A20301"/>
    <w:multiLevelType w:val="hybridMultilevel"/>
    <w:tmpl w:val="02608EF0"/>
    <w:lvl w:ilvl="0" w:tplc="8C681C6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D82EE7"/>
    <w:multiLevelType w:val="hybridMultilevel"/>
    <w:tmpl w:val="1854BC94"/>
    <w:lvl w:ilvl="0" w:tplc="2A6CBED2">
      <w:start w:val="1"/>
      <w:numFmt w:val="bullet"/>
      <w:lvlText w:val=""/>
      <w:lvlJc w:val="left"/>
      <w:pPr>
        <w:ind w:left="360" w:hanging="360"/>
      </w:pPr>
      <w:rPr>
        <w:rFonts w:ascii="Symbol" w:eastAsia="Calibri" w:hAnsi="Symbol"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
    <w:nsid w:val="189E1CE1"/>
    <w:multiLevelType w:val="hybridMultilevel"/>
    <w:tmpl w:val="EF926328"/>
    <w:lvl w:ilvl="0" w:tplc="577E0C68">
      <w:start w:val="1"/>
      <w:numFmt w:val="bullet"/>
      <w:lvlText w:val="-"/>
      <w:lvlJc w:val="left"/>
      <w:pPr>
        <w:ind w:left="720" w:hanging="360"/>
      </w:pPr>
      <w:rPr>
        <w:rFonts w:ascii="Times New Roman" w:eastAsia="Calibr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1E3332E1"/>
    <w:multiLevelType w:val="hybridMultilevel"/>
    <w:tmpl w:val="2D264F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1FB63C44"/>
    <w:multiLevelType w:val="hybridMultilevel"/>
    <w:tmpl w:val="5C0E208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42E765FA"/>
    <w:multiLevelType w:val="hybridMultilevel"/>
    <w:tmpl w:val="DFD6BF20"/>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5E34310E"/>
    <w:multiLevelType w:val="hybridMultilevel"/>
    <w:tmpl w:val="E2FEA7F4"/>
    <w:lvl w:ilvl="0" w:tplc="5CFEF33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8FA1670"/>
    <w:multiLevelType w:val="hybridMultilevel"/>
    <w:tmpl w:val="0096C8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6E86A8C"/>
    <w:multiLevelType w:val="hybridMultilevel"/>
    <w:tmpl w:val="A170C1B4"/>
    <w:lvl w:ilvl="0" w:tplc="5CFEF33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4"/>
  </w:num>
  <w:num w:numId="6">
    <w:abstractNumId w:val="3"/>
  </w:num>
  <w:num w:numId="7">
    <w:abstractNumId w:val="8"/>
  </w:num>
  <w:num w:numId="8">
    <w:abstractNumId w:val="10"/>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53"/>
    <w:rsid w:val="002502A7"/>
    <w:rsid w:val="00267DA3"/>
    <w:rsid w:val="002954F3"/>
    <w:rsid w:val="005C01CA"/>
    <w:rsid w:val="00674594"/>
    <w:rsid w:val="00727070"/>
    <w:rsid w:val="00977125"/>
    <w:rsid w:val="00981053"/>
    <w:rsid w:val="00AC4CBB"/>
    <w:rsid w:val="00BD3332"/>
    <w:rsid w:val="00D90092"/>
    <w:rsid w:val="00E463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0092"/>
    <w:pPr>
      <w:keepNext/>
      <w:keepLines/>
      <w:spacing w:before="480" w:after="0"/>
      <w:outlineLvl w:val="0"/>
    </w:pPr>
    <w:rPr>
      <w:rFonts w:asciiTheme="majorHAnsi" w:eastAsiaTheme="majorEastAsia" w:hAnsiTheme="majorHAnsi" w:cstheme="majorBidi"/>
      <w:b/>
      <w:bCs/>
      <w:color w:val="365F91" w:themeColor="accent1" w:themeShade="BF"/>
      <w:sz w:val="28"/>
      <w:szCs w:val="28"/>
      <w:lang w:val="nn-NO"/>
    </w:rPr>
  </w:style>
  <w:style w:type="paragraph" w:styleId="Overskrift2">
    <w:name w:val="heading 2"/>
    <w:basedOn w:val="Normal"/>
    <w:next w:val="Normal"/>
    <w:link w:val="Overskrift2Tegn"/>
    <w:uiPriority w:val="9"/>
    <w:unhideWhenUsed/>
    <w:qFormat/>
    <w:rsid w:val="00D90092"/>
    <w:pPr>
      <w:keepNext/>
      <w:spacing w:before="240" w:after="60"/>
      <w:outlineLvl w:val="1"/>
    </w:pPr>
    <w:rPr>
      <w:rFonts w:ascii="Cambria" w:eastAsia="Times New Roman" w:hAnsi="Cambria" w:cs="Times New Roman"/>
      <w:b/>
      <w:bCs/>
      <w:i/>
      <w:iCs/>
      <w:sz w:val="28"/>
      <w:szCs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1053"/>
    <w:pPr>
      <w:ind w:left="720"/>
      <w:contextualSpacing/>
    </w:pPr>
  </w:style>
  <w:style w:type="paragraph" w:styleId="Bobletekst">
    <w:name w:val="Balloon Text"/>
    <w:basedOn w:val="Normal"/>
    <w:link w:val="BobletekstTegn"/>
    <w:uiPriority w:val="99"/>
    <w:semiHidden/>
    <w:unhideWhenUsed/>
    <w:rsid w:val="009810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1053"/>
    <w:rPr>
      <w:rFonts w:ascii="Tahoma" w:hAnsi="Tahoma" w:cs="Tahoma"/>
      <w:sz w:val="16"/>
      <w:szCs w:val="16"/>
    </w:rPr>
  </w:style>
  <w:style w:type="character" w:customStyle="1" w:styleId="Overskrift1Tegn">
    <w:name w:val="Overskrift 1 Tegn"/>
    <w:basedOn w:val="Standardskriftforavsnitt"/>
    <w:link w:val="Overskrift1"/>
    <w:uiPriority w:val="9"/>
    <w:rsid w:val="00D90092"/>
    <w:rPr>
      <w:rFonts w:asciiTheme="majorHAnsi" w:eastAsiaTheme="majorEastAsia" w:hAnsiTheme="majorHAnsi" w:cstheme="majorBidi"/>
      <w:b/>
      <w:bCs/>
      <w:color w:val="365F91" w:themeColor="accent1" w:themeShade="BF"/>
      <w:sz w:val="28"/>
      <w:szCs w:val="28"/>
      <w:lang w:val="nn-NO"/>
    </w:rPr>
  </w:style>
  <w:style w:type="character" w:customStyle="1" w:styleId="Overskrift2Tegn">
    <w:name w:val="Overskrift 2 Tegn"/>
    <w:basedOn w:val="Standardskriftforavsnitt"/>
    <w:link w:val="Overskrift2"/>
    <w:uiPriority w:val="9"/>
    <w:rsid w:val="00D90092"/>
    <w:rPr>
      <w:rFonts w:ascii="Cambria" w:eastAsia="Times New Roman" w:hAnsi="Cambria" w:cs="Times New Roman"/>
      <w:b/>
      <w:bCs/>
      <w:i/>
      <w:iCs/>
      <w:sz w:val="28"/>
      <w:szCs w:val="28"/>
      <w:lang w:val="nn-NO"/>
    </w:rPr>
  </w:style>
  <w:style w:type="table" w:styleId="Middelsrutenett2-uthevingsfarge5">
    <w:name w:val="Medium Grid 2 Accent 5"/>
    <w:basedOn w:val="Vanligtabell"/>
    <w:uiPriority w:val="68"/>
    <w:rsid w:val="00674594"/>
    <w:pPr>
      <w:spacing w:after="0" w:line="240" w:lineRule="auto"/>
    </w:pPr>
    <w:rPr>
      <w:rFonts w:asciiTheme="majorHAnsi" w:eastAsiaTheme="majorEastAsia" w:hAnsiTheme="majorHAnsi" w:cstheme="majorBidi"/>
      <w:color w:val="000000" w:themeColor="text1"/>
      <w:lang w:val="nn-N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674594"/>
    <w:pPr>
      <w:spacing w:after="0" w:line="240" w:lineRule="auto"/>
    </w:pPr>
    <w:rPr>
      <w:color w:val="31849B" w:themeColor="accent5" w:themeShade="BF"/>
      <w:lang w:val="nn-NO"/>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AC4CB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uiPriority w:val="99"/>
    <w:unhideWhenUsed/>
    <w:rsid w:val="002954F3"/>
    <w:rPr>
      <w:color w:val="0000FF"/>
      <w:u w:val="single"/>
    </w:rPr>
  </w:style>
  <w:style w:type="table" w:styleId="Lystrutenett-uthevingsfarge5">
    <w:name w:val="Light Grid Accent 5"/>
    <w:basedOn w:val="Vanligtabell"/>
    <w:uiPriority w:val="62"/>
    <w:rsid w:val="00727070"/>
    <w:pPr>
      <w:spacing w:after="0" w:line="240" w:lineRule="auto"/>
    </w:pPr>
    <w:rPr>
      <w:lang w:val="nn-N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0092"/>
    <w:pPr>
      <w:keepNext/>
      <w:keepLines/>
      <w:spacing w:before="480" w:after="0"/>
      <w:outlineLvl w:val="0"/>
    </w:pPr>
    <w:rPr>
      <w:rFonts w:asciiTheme="majorHAnsi" w:eastAsiaTheme="majorEastAsia" w:hAnsiTheme="majorHAnsi" w:cstheme="majorBidi"/>
      <w:b/>
      <w:bCs/>
      <w:color w:val="365F91" w:themeColor="accent1" w:themeShade="BF"/>
      <w:sz w:val="28"/>
      <w:szCs w:val="28"/>
      <w:lang w:val="nn-NO"/>
    </w:rPr>
  </w:style>
  <w:style w:type="paragraph" w:styleId="Overskrift2">
    <w:name w:val="heading 2"/>
    <w:basedOn w:val="Normal"/>
    <w:next w:val="Normal"/>
    <w:link w:val="Overskrift2Tegn"/>
    <w:uiPriority w:val="9"/>
    <w:unhideWhenUsed/>
    <w:qFormat/>
    <w:rsid w:val="00D90092"/>
    <w:pPr>
      <w:keepNext/>
      <w:spacing w:before="240" w:after="60"/>
      <w:outlineLvl w:val="1"/>
    </w:pPr>
    <w:rPr>
      <w:rFonts w:ascii="Cambria" w:eastAsia="Times New Roman" w:hAnsi="Cambria" w:cs="Times New Roman"/>
      <w:b/>
      <w:bCs/>
      <w:i/>
      <w:iCs/>
      <w:sz w:val="28"/>
      <w:szCs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1053"/>
    <w:pPr>
      <w:ind w:left="720"/>
      <w:contextualSpacing/>
    </w:pPr>
  </w:style>
  <w:style w:type="paragraph" w:styleId="Bobletekst">
    <w:name w:val="Balloon Text"/>
    <w:basedOn w:val="Normal"/>
    <w:link w:val="BobletekstTegn"/>
    <w:uiPriority w:val="99"/>
    <w:semiHidden/>
    <w:unhideWhenUsed/>
    <w:rsid w:val="009810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1053"/>
    <w:rPr>
      <w:rFonts w:ascii="Tahoma" w:hAnsi="Tahoma" w:cs="Tahoma"/>
      <w:sz w:val="16"/>
      <w:szCs w:val="16"/>
    </w:rPr>
  </w:style>
  <w:style w:type="character" w:customStyle="1" w:styleId="Overskrift1Tegn">
    <w:name w:val="Overskrift 1 Tegn"/>
    <w:basedOn w:val="Standardskriftforavsnitt"/>
    <w:link w:val="Overskrift1"/>
    <w:uiPriority w:val="9"/>
    <w:rsid w:val="00D90092"/>
    <w:rPr>
      <w:rFonts w:asciiTheme="majorHAnsi" w:eastAsiaTheme="majorEastAsia" w:hAnsiTheme="majorHAnsi" w:cstheme="majorBidi"/>
      <w:b/>
      <w:bCs/>
      <w:color w:val="365F91" w:themeColor="accent1" w:themeShade="BF"/>
      <w:sz w:val="28"/>
      <w:szCs w:val="28"/>
      <w:lang w:val="nn-NO"/>
    </w:rPr>
  </w:style>
  <w:style w:type="character" w:customStyle="1" w:styleId="Overskrift2Tegn">
    <w:name w:val="Overskrift 2 Tegn"/>
    <w:basedOn w:val="Standardskriftforavsnitt"/>
    <w:link w:val="Overskrift2"/>
    <w:uiPriority w:val="9"/>
    <w:rsid w:val="00D90092"/>
    <w:rPr>
      <w:rFonts w:ascii="Cambria" w:eastAsia="Times New Roman" w:hAnsi="Cambria" w:cs="Times New Roman"/>
      <w:b/>
      <w:bCs/>
      <w:i/>
      <w:iCs/>
      <w:sz w:val="28"/>
      <w:szCs w:val="28"/>
      <w:lang w:val="nn-NO"/>
    </w:rPr>
  </w:style>
  <w:style w:type="table" w:styleId="Middelsrutenett2-uthevingsfarge5">
    <w:name w:val="Medium Grid 2 Accent 5"/>
    <w:basedOn w:val="Vanligtabell"/>
    <w:uiPriority w:val="68"/>
    <w:rsid w:val="00674594"/>
    <w:pPr>
      <w:spacing w:after="0" w:line="240" w:lineRule="auto"/>
    </w:pPr>
    <w:rPr>
      <w:rFonts w:asciiTheme="majorHAnsi" w:eastAsiaTheme="majorEastAsia" w:hAnsiTheme="majorHAnsi" w:cstheme="majorBidi"/>
      <w:color w:val="000000" w:themeColor="text1"/>
      <w:lang w:val="nn-N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674594"/>
    <w:pPr>
      <w:spacing w:after="0" w:line="240" w:lineRule="auto"/>
    </w:pPr>
    <w:rPr>
      <w:color w:val="31849B" w:themeColor="accent5" w:themeShade="BF"/>
      <w:lang w:val="nn-NO"/>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AC4CB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uiPriority w:val="99"/>
    <w:unhideWhenUsed/>
    <w:rsid w:val="002954F3"/>
    <w:rPr>
      <w:color w:val="0000FF"/>
      <w:u w:val="single"/>
    </w:rPr>
  </w:style>
  <w:style w:type="table" w:styleId="Lystrutenett-uthevingsfarge5">
    <w:name w:val="Light Grid Accent 5"/>
    <w:basedOn w:val="Vanligtabell"/>
    <w:uiPriority w:val="62"/>
    <w:rsid w:val="00727070"/>
    <w:pPr>
      <w:spacing w:after="0" w:line="240" w:lineRule="auto"/>
    </w:pPr>
    <w:rPr>
      <w:lang w:val="nn-N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www.visveg.no"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www.visveg.no"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B5B74303</Template>
  <TotalTime>0</TotalTime>
  <Pages>27</Pages>
  <Words>7237</Words>
  <Characters>38357</Characters>
  <Application>Microsoft Office Word</Application>
  <DocSecurity>0</DocSecurity>
  <Lines>319</Lines>
  <Paragraphs>91</Paragraphs>
  <ScaleCrop>false</ScaleCrop>
  <HeadingPairs>
    <vt:vector size="2" baseType="variant">
      <vt:variant>
        <vt:lpstr>Tittel</vt:lpstr>
      </vt:variant>
      <vt:variant>
        <vt:i4>1</vt:i4>
      </vt:variant>
    </vt:vector>
  </HeadingPairs>
  <TitlesOfParts>
    <vt:vector size="1" baseType="lpstr">
      <vt:lpstr/>
    </vt:vector>
  </TitlesOfParts>
  <Company>Os Kommune</Company>
  <LinksUpToDate>false</LinksUpToDate>
  <CharactersWithSpaces>45503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Manger</dc:creator>
  <cp:lastModifiedBy>Ingrid Tysnes Stue</cp:lastModifiedBy>
  <cp:revision>2</cp:revision>
  <dcterms:created xsi:type="dcterms:W3CDTF">2016-05-10T10:45:00Z</dcterms:created>
  <dcterms:modified xsi:type="dcterms:W3CDTF">2016-05-10T10:45:00Z</dcterms:modified>
</cp:coreProperties>
</file>